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4DDFD" w14:textId="77777777" w:rsidR="00061ABB" w:rsidRPr="00FB44BF" w:rsidRDefault="00061ABB" w:rsidP="00061ABB">
      <w:pPr>
        <w:rPr>
          <w:rFonts w:ascii="Palatino Linotype" w:hAnsi="Palatino Linotype"/>
        </w:rPr>
      </w:pPr>
    </w:p>
    <w:p w14:paraId="3184F107" w14:textId="77777777" w:rsidR="00061ABB" w:rsidRDefault="00061ABB" w:rsidP="00061ABB">
      <w:pPr>
        <w:ind w:firstLine="2880"/>
        <w:rPr>
          <w:rFonts w:ascii="Palatino Linotype" w:hAnsi="Palatino Linotype"/>
        </w:rPr>
      </w:pPr>
      <w:r>
        <w:rPr>
          <w:noProof/>
        </w:rPr>
        <w:drawing>
          <wp:anchor distT="0" distB="0" distL="114300" distR="114300" simplePos="0" relativeHeight="251659264" behindDoc="0" locked="0" layoutInCell="1" allowOverlap="1" wp14:anchorId="04E09891" wp14:editId="3749A793">
            <wp:simplePos x="0" y="0"/>
            <wp:positionH relativeFrom="column">
              <wp:posOffset>2400300</wp:posOffset>
            </wp:positionH>
            <wp:positionV relativeFrom="paragraph">
              <wp:posOffset>55880</wp:posOffset>
            </wp:positionV>
            <wp:extent cx="1301750" cy="1324610"/>
            <wp:effectExtent l="0" t="0" r="0" b="8890"/>
            <wp:wrapSquare wrapText="bothSides"/>
            <wp:docPr id="1" name="Picture 1" descr="Col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750" cy="1324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F6346" w14:textId="77777777" w:rsidR="00061ABB" w:rsidRDefault="00061ABB" w:rsidP="00061ABB">
      <w:pPr>
        <w:ind w:firstLine="2880"/>
        <w:rPr>
          <w:rFonts w:ascii="Palatino Linotype" w:hAnsi="Palatino Linotype"/>
        </w:rPr>
      </w:pPr>
    </w:p>
    <w:p w14:paraId="53304414" w14:textId="77777777" w:rsidR="00061ABB" w:rsidRDefault="00061ABB" w:rsidP="00061ABB">
      <w:pPr>
        <w:ind w:firstLine="2880"/>
        <w:rPr>
          <w:rFonts w:ascii="Palatino Linotype" w:hAnsi="Palatino Linotype"/>
        </w:rPr>
      </w:pPr>
    </w:p>
    <w:p w14:paraId="7DB09053" w14:textId="77777777" w:rsidR="00061ABB" w:rsidRDefault="00061ABB" w:rsidP="00061ABB">
      <w:pPr>
        <w:jc w:val="center"/>
        <w:rPr>
          <w:rFonts w:ascii="Palatino Linotype" w:hAnsi="Palatino Linotype"/>
        </w:rPr>
      </w:pPr>
    </w:p>
    <w:p w14:paraId="799DB0EB" w14:textId="77777777" w:rsidR="00061ABB" w:rsidRDefault="00061ABB" w:rsidP="00061ABB">
      <w:pPr>
        <w:ind w:firstLine="2880"/>
        <w:rPr>
          <w:rFonts w:ascii="Palatino Linotype" w:hAnsi="Palatino Linotype"/>
        </w:rPr>
      </w:pPr>
    </w:p>
    <w:p w14:paraId="31990F73" w14:textId="77777777" w:rsidR="00061ABB" w:rsidRPr="00FB44BF" w:rsidRDefault="00061ABB" w:rsidP="00061ABB">
      <w:pPr>
        <w:ind w:firstLine="2880"/>
        <w:rPr>
          <w:rFonts w:ascii="Palatino Linotype" w:hAnsi="Palatino Linotype"/>
        </w:rPr>
      </w:pPr>
    </w:p>
    <w:p w14:paraId="57F26DCA" w14:textId="77777777" w:rsidR="00061ABB" w:rsidRPr="006257A2" w:rsidRDefault="00061ABB" w:rsidP="00061ABB"/>
    <w:p w14:paraId="0A6AD55F" w14:textId="77777777" w:rsidR="00061ABB" w:rsidRPr="006257A2" w:rsidRDefault="00061ABB" w:rsidP="00061ABB"/>
    <w:p w14:paraId="3F886212" w14:textId="77777777" w:rsidR="00061ABB" w:rsidRPr="006257A2" w:rsidRDefault="00061ABB" w:rsidP="00061ABB">
      <w:pPr>
        <w:jc w:val="center"/>
      </w:pPr>
    </w:p>
    <w:p w14:paraId="6E272E18" w14:textId="77777777" w:rsidR="00061ABB" w:rsidRPr="009E0F32" w:rsidRDefault="00061ABB" w:rsidP="00061ABB">
      <w:pPr>
        <w:tabs>
          <w:tab w:val="center" w:pos="4680"/>
        </w:tabs>
        <w:jc w:val="center"/>
        <w:rPr>
          <w:rFonts w:ascii="Tahoma" w:hAnsi="Tahoma" w:cs="Tahoma"/>
          <w:b/>
          <w:sz w:val="48"/>
          <w:szCs w:val="48"/>
        </w:rPr>
      </w:pPr>
      <w:r>
        <w:rPr>
          <w:rFonts w:ascii="Tahoma" w:hAnsi="Tahoma" w:cs="Tahoma"/>
          <w:b/>
          <w:sz w:val="48"/>
          <w:szCs w:val="48"/>
        </w:rPr>
        <w:t>Macon-Bibb</w:t>
      </w:r>
      <w:r w:rsidRPr="009E0F32">
        <w:rPr>
          <w:rFonts w:ascii="Tahoma" w:hAnsi="Tahoma" w:cs="Tahoma"/>
          <w:b/>
          <w:sz w:val="48"/>
          <w:szCs w:val="48"/>
        </w:rPr>
        <w:t xml:space="preserve"> C</w:t>
      </w:r>
      <w:r>
        <w:rPr>
          <w:rFonts w:ascii="Tahoma" w:hAnsi="Tahoma" w:cs="Tahoma"/>
          <w:b/>
          <w:sz w:val="48"/>
          <w:szCs w:val="48"/>
        </w:rPr>
        <w:t>ounty</w:t>
      </w:r>
      <w:r w:rsidRPr="009E0F32">
        <w:rPr>
          <w:rFonts w:ascii="Tahoma" w:hAnsi="Tahoma" w:cs="Tahoma"/>
          <w:b/>
          <w:sz w:val="48"/>
          <w:szCs w:val="48"/>
        </w:rPr>
        <w:t>, G</w:t>
      </w:r>
      <w:r>
        <w:rPr>
          <w:rFonts w:ascii="Tahoma" w:hAnsi="Tahoma" w:cs="Tahoma"/>
          <w:b/>
          <w:sz w:val="48"/>
          <w:szCs w:val="48"/>
        </w:rPr>
        <w:t>eorgia</w:t>
      </w:r>
    </w:p>
    <w:p w14:paraId="70203B96" w14:textId="77777777" w:rsidR="00061ABB" w:rsidRPr="009E0F32" w:rsidRDefault="00061ABB" w:rsidP="00061ABB">
      <w:pPr>
        <w:jc w:val="center"/>
        <w:rPr>
          <w:rFonts w:ascii="Tahoma" w:hAnsi="Tahoma" w:cs="Tahoma"/>
        </w:rPr>
      </w:pPr>
    </w:p>
    <w:p w14:paraId="1F9AE6D9" w14:textId="77777777" w:rsidR="00061ABB" w:rsidRPr="009E0F32" w:rsidRDefault="00061ABB" w:rsidP="00061ABB">
      <w:pPr>
        <w:jc w:val="center"/>
        <w:rPr>
          <w:rFonts w:ascii="Tahoma" w:hAnsi="Tahoma" w:cs="Tahoma"/>
        </w:rPr>
      </w:pPr>
    </w:p>
    <w:p w14:paraId="1496E854" w14:textId="77777777" w:rsidR="00061ABB" w:rsidRPr="009E0F32" w:rsidRDefault="00061ABB" w:rsidP="00061ABB">
      <w:pPr>
        <w:jc w:val="center"/>
        <w:rPr>
          <w:rFonts w:ascii="Tahoma" w:hAnsi="Tahoma" w:cs="Tahoma"/>
        </w:rPr>
      </w:pPr>
    </w:p>
    <w:p w14:paraId="7C5B9BA7" w14:textId="77777777" w:rsidR="00061ABB" w:rsidRPr="00756974" w:rsidRDefault="00061ABB" w:rsidP="00061ABB">
      <w:pPr>
        <w:tabs>
          <w:tab w:val="center" w:pos="4680"/>
        </w:tabs>
        <w:jc w:val="center"/>
        <w:rPr>
          <w:rFonts w:ascii="Tahoma" w:hAnsi="Tahoma" w:cs="Tahoma"/>
          <w:sz w:val="40"/>
          <w:szCs w:val="40"/>
        </w:rPr>
      </w:pPr>
      <w:r w:rsidRPr="00756974">
        <w:rPr>
          <w:rFonts w:ascii="Tahoma" w:hAnsi="Tahoma" w:cs="Tahoma"/>
          <w:sz w:val="40"/>
          <w:szCs w:val="40"/>
        </w:rPr>
        <w:t>INVITATION FOR BIDS</w:t>
      </w:r>
    </w:p>
    <w:p w14:paraId="616F5E43" w14:textId="77777777" w:rsidR="00061ABB" w:rsidRDefault="00061ABB" w:rsidP="00061ABB">
      <w:pPr>
        <w:jc w:val="center"/>
        <w:rPr>
          <w:rFonts w:ascii="Tahoma" w:hAnsi="Tahoma" w:cs="Tahoma"/>
        </w:rPr>
      </w:pPr>
    </w:p>
    <w:p w14:paraId="08800F47" w14:textId="77777777" w:rsidR="00061ABB" w:rsidRPr="009E0F32" w:rsidRDefault="00061ABB" w:rsidP="00061ABB">
      <w:pPr>
        <w:jc w:val="center"/>
        <w:rPr>
          <w:rFonts w:ascii="Tahoma" w:hAnsi="Tahoma" w:cs="Tahoma"/>
        </w:rPr>
      </w:pPr>
    </w:p>
    <w:p w14:paraId="33D6CF97" w14:textId="77777777" w:rsidR="00061ABB" w:rsidRDefault="00061ABB" w:rsidP="00061ABB">
      <w:pPr>
        <w:tabs>
          <w:tab w:val="center" w:pos="4680"/>
        </w:tabs>
        <w:jc w:val="center"/>
        <w:rPr>
          <w:rFonts w:ascii="Tahoma" w:hAnsi="Tahoma" w:cs="Tahoma"/>
        </w:rPr>
      </w:pPr>
      <w:r w:rsidRPr="009E0F32">
        <w:rPr>
          <w:rFonts w:ascii="Tahoma" w:hAnsi="Tahoma" w:cs="Tahoma"/>
        </w:rPr>
        <w:t>FOR</w:t>
      </w:r>
    </w:p>
    <w:p w14:paraId="52E6A18E" w14:textId="77777777" w:rsidR="00061ABB" w:rsidRPr="009E0F32" w:rsidRDefault="00061ABB" w:rsidP="00061ABB">
      <w:pPr>
        <w:tabs>
          <w:tab w:val="center" w:pos="4680"/>
        </w:tabs>
        <w:jc w:val="center"/>
        <w:rPr>
          <w:rFonts w:ascii="Tahoma" w:hAnsi="Tahoma" w:cs="Tahoma"/>
        </w:rPr>
      </w:pPr>
    </w:p>
    <w:p w14:paraId="74D0AC49" w14:textId="77777777" w:rsidR="00061ABB" w:rsidRPr="009E0F32" w:rsidRDefault="00061ABB" w:rsidP="00061ABB">
      <w:pPr>
        <w:jc w:val="center"/>
        <w:rPr>
          <w:rFonts w:ascii="Tahoma" w:hAnsi="Tahoma" w:cs="Tahoma"/>
        </w:rPr>
      </w:pPr>
    </w:p>
    <w:p w14:paraId="046E5559" w14:textId="77777777" w:rsidR="0055579D" w:rsidRDefault="0055579D" w:rsidP="00061ABB">
      <w:pPr>
        <w:jc w:val="center"/>
        <w:rPr>
          <w:rFonts w:ascii="Tahoma" w:hAnsi="Tahoma" w:cs="Tahoma"/>
          <w:sz w:val="40"/>
          <w:szCs w:val="40"/>
        </w:rPr>
      </w:pPr>
      <w:r>
        <w:rPr>
          <w:rFonts w:ascii="Tahoma" w:hAnsi="Tahoma" w:cs="Tahoma"/>
          <w:sz w:val="40"/>
          <w:szCs w:val="40"/>
        </w:rPr>
        <w:t xml:space="preserve">Recreation- Smart Park – </w:t>
      </w:r>
    </w:p>
    <w:p w14:paraId="17CCEF4E" w14:textId="77777777" w:rsidR="0003579A" w:rsidRDefault="0055579D" w:rsidP="00061ABB">
      <w:pPr>
        <w:jc w:val="center"/>
        <w:rPr>
          <w:rFonts w:ascii="Tahoma" w:hAnsi="Tahoma" w:cs="Tahoma"/>
          <w:sz w:val="40"/>
          <w:szCs w:val="40"/>
        </w:rPr>
      </w:pPr>
      <w:r>
        <w:rPr>
          <w:rFonts w:ascii="Tahoma" w:hAnsi="Tahoma" w:cs="Tahoma"/>
          <w:sz w:val="40"/>
          <w:szCs w:val="40"/>
        </w:rPr>
        <w:t xml:space="preserve">SPLOST – Asbestos Abatement </w:t>
      </w:r>
    </w:p>
    <w:p w14:paraId="2C05511D" w14:textId="77777777" w:rsidR="0055579D" w:rsidRDefault="0055579D" w:rsidP="003E042F">
      <w:pPr>
        <w:jc w:val="center"/>
        <w:rPr>
          <w:rFonts w:ascii="Tahoma" w:hAnsi="Tahoma" w:cs="Tahoma"/>
          <w:sz w:val="18"/>
        </w:rPr>
      </w:pPr>
    </w:p>
    <w:p w14:paraId="63058DD7" w14:textId="434B04B3" w:rsidR="0055579D" w:rsidRPr="0098208B" w:rsidRDefault="0055579D" w:rsidP="003E042F">
      <w:pPr>
        <w:jc w:val="center"/>
        <w:rPr>
          <w:rFonts w:ascii="Tahoma" w:hAnsi="Tahoma" w:cs="Tahoma"/>
          <w:sz w:val="18"/>
        </w:rPr>
      </w:pPr>
      <w:r w:rsidRPr="0098208B">
        <w:rPr>
          <w:rFonts w:ascii="Tahoma" w:hAnsi="Tahoma" w:cs="Tahoma"/>
          <w:sz w:val="18"/>
        </w:rPr>
        <w:t>360-77</w:t>
      </w:r>
    </w:p>
    <w:p w14:paraId="671F55CF" w14:textId="1FA0D348" w:rsidR="0055579D" w:rsidRPr="0098208B" w:rsidRDefault="0055579D" w:rsidP="003E042F">
      <w:pPr>
        <w:jc w:val="center"/>
        <w:rPr>
          <w:rFonts w:ascii="Tahoma" w:hAnsi="Tahoma" w:cs="Tahoma"/>
          <w:sz w:val="18"/>
        </w:rPr>
      </w:pPr>
      <w:r w:rsidRPr="0098208B">
        <w:rPr>
          <w:rFonts w:ascii="Tahoma" w:hAnsi="Tahoma" w:cs="Tahoma"/>
          <w:sz w:val="18"/>
        </w:rPr>
        <w:t>910-38</w:t>
      </w:r>
      <w:r w:rsidR="00571112" w:rsidRPr="0098208B">
        <w:rPr>
          <w:rFonts w:ascii="Tahoma" w:hAnsi="Tahoma" w:cs="Tahoma"/>
          <w:sz w:val="18"/>
        </w:rPr>
        <w:t xml:space="preserve"> </w:t>
      </w:r>
    </w:p>
    <w:p w14:paraId="382BC4D6" w14:textId="77777777" w:rsidR="0055579D" w:rsidRPr="0098208B" w:rsidRDefault="0055579D" w:rsidP="003E042F">
      <w:pPr>
        <w:jc w:val="center"/>
        <w:rPr>
          <w:rFonts w:ascii="Tahoma" w:hAnsi="Tahoma" w:cs="Tahoma"/>
          <w:sz w:val="18"/>
        </w:rPr>
      </w:pPr>
      <w:r w:rsidRPr="0098208B">
        <w:rPr>
          <w:rFonts w:ascii="Tahoma" w:hAnsi="Tahoma" w:cs="Tahoma"/>
          <w:sz w:val="18"/>
        </w:rPr>
        <w:t>910-40</w:t>
      </w:r>
    </w:p>
    <w:p w14:paraId="022B0908" w14:textId="77777777" w:rsidR="0055579D" w:rsidRPr="0098208B" w:rsidRDefault="0055579D" w:rsidP="0055579D">
      <w:pPr>
        <w:jc w:val="center"/>
        <w:rPr>
          <w:rFonts w:ascii="Tahoma" w:hAnsi="Tahoma" w:cs="Tahoma"/>
          <w:sz w:val="18"/>
        </w:rPr>
      </w:pPr>
      <w:r w:rsidRPr="0098208B">
        <w:rPr>
          <w:rFonts w:ascii="Tahoma" w:hAnsi="Tahoma" w:cs="Tahoma"/>
          <w:sz w:val="18"/>
        </w:rPr>
        <w:t>926-58</w:t>
      </w:r>
    </w:p>
    <w:p w14:paraId="48062FBA" w14:textId="77777777" w:rsidR="0055579D" w:rsidRPr="0098208B" w:rsidRDefault="0055579D" w:rsidP="0055579D">
      <w:pPr>
        <w:jc w:val="center"/>
        <w:rPr>
          <w:rFonts w:ascii="Tahoma" w:hAnsi="Tahoma" w:cs="Tahoma"/>
          <w:sz w:val="18"/>
        </w:rPr>
      </w:pPr>
      <w:r w:rsidRPr="0098208B">
        <w:rPr>
          <w:rFonts w:ascii="Tahoma" w:hAnsi="Tahoma" w:cs="Tahoma"/>
          <w:sz w:val="18"/>
        </w:rPr>
        <w:t>770-59</w:t>
      </w:r>
    </w:p>
    <w:p w14:paraId="34C60B7B" w14:textId="77777777" w:rsidR="00F207D6" w:rsidRPr="009E0F32" w:rsidRDefault="00F207D6" w:rsidP="003E042F">
      <w:pPr>
        <w:jc w:val="center"/>
        <w:rPr>
          <w:rFonts w:ascii="Tahoma" w:hAnsi="Tahoma" w:cs="Tahoma"/>
        </w:rPr>
      </w:pPr>
    </w:p>
    <w:p w14:paraId="2CB34893" w14:textId="77777777" w:rsidR="00061ABB" w:rsidRPr="009E0F32" w:rsidRDefault="00061ABB" w:rsidP="00061ABB">
      <w:pPr>
        <w:jc w:val="center"/>
        <w:rPr>
          <w:rFonts w:ascii="Tahoma" w:hAnsi="Tahoma" w:cs="Tahoma"/>
        </w:rPr>
      </w:pPr>
      <w:r>
        <w:rPr>
          <w:rFonts w:ascii="Tahoma" w:hAnsi="Tahoma" w:cs="Tahoma"/>
        </w:rPr>
        <w:t>BID</w:t>
      </w:r>
      <w:r w:rsidRPr="009E0F32">
        <w:rPr>
          <w:rFonts w:ascii="Tahoma" w:hAnsi="Tahoma" w:cs="Tahoma"/>
        </w:rPr>
        <w:t xml:space="preserve"> NUMBER</w:t>
      </w:r>
      <w:r>
        <w:rPr>
          <w:rFonts w:ascii="Tahoma" w:hAnsi="Tahoma" w:cs="Tahoma"/>
        </w:rPr>
        <w:t xml:space="preserve">:  </w:t>
      </w:r>
      <w:r w:rsidR="00F207D6" w:rsidRPr="0055579D">
        <w:rPr>
          <w:rFonts w:ascii="Tahoma" w:hAnsi="Tahoma" w:cs="Tahoma"/>
        </w:rPr>
        <w:t>21-</w:t>
      </w:r>
      <w:r w:rsidR="0055579D">
        <w:rPr>
          <w:rFonts w:ascii="Tahoma" w:hAnsi="Tahoma" w:cs="Tahoma"/>
        </w:rPr>
        <w:t>030-</w:t>
      </w:r>
      <w:proofErr w:type="gramStart"/>
      <w:r w:rsidR="0055579D">
        <w:rPr>
          <w:rFonts w:ascii="Tahoma" w:hAnsi="Tahoma" w:cs="Tahoma"/>
        </w:rPr>
        <w:t>FH</w:t>
      </w:r>
      <w:proofErr w:type="gramEnd"/>
    </w:p>
    <w:p w14:paraId="74F3EF8A" w14:textId="77777777" w:rsidR="00061ABB" w:rsidRPr="009E0F32" w:rsidRDefault="00061ABB" w:rsidP="00061ABB">
      <w:pPr>
        <w:jc w:val="center"/>
        <w:rPr>
          <w:rFonts w:ascii="Tahoma" w:hAnsi="Tahoma" w:cs="Tahoma"/>
        </w:rPr>
      </w:pPr>
    </w:p>
    <w:p w14:paraId="4D396D8E" w14:textId="77777777" w:rsidR="00061ABB" w:rsidRPr="009E0F32" w:rsidRDefault="00061ABB" w:rsidP="00061ABB">
      <w:pPr>
        <w:tabs>
          <w:tab w:val="center" w:pos="4680"/>
        </w:tabs>
        <w:jc w:val="center"/>
        <w:rPr>
          <w:rFonts w:ascii="Tahoma" w:hAnsi="Tahoma" w:cs="Tahoma"/>
        </w:rPr>
      </w:pPr>
      <w:r>
        <w:rPr>
          <w:rFonts w:ascii="Tahoma" w:hAnsi="Tahoma" w:cs="Tahoma"/>
        </w:rPr>
        <w:t xml:space="preserve">ISSUED:  </w:t>
      </w:r>
      <w:r w:rsidR="0055579D">
        <w:rPr>
          <w:rFonts w:ascii="Tahoma" w:hAnsi="Tahoma" w:cs="Tahoma"/>
        </w:rPr>
        <w:t>February 4, 2021</w:t>
      </w:r>
    </w:p>
    <w:p w14:paraId="2F2CB422" w14:textId="77777777" w:rsidR="00061ABB" w:rsidRPr="009E0F32" w:rsidRDefault="00061ABB" w:rsidP="00061ABB">
      <w:pPr>
        <w:tabs>
          <w:tab w:val="center" w:pos="4680"/>
        </w:tabs>
        <w:jc w:val="center"/>
        <w:rPr>
          <w:rFonts w:ascii="Tahoma" w:hAnsi="Tahoma" w:cs="Tahoma"/>
        </w:rPr>
      </w:pPr>
    </w:p>
    <w:p w14:paraId="61074422" w14:textId="77777777" w:rsidR="00061ABB" w:rsidRDefault="00061ABB" w:rsidP="00ED0938">
      <w:pPr>
        <w:tabs>
          <w:tab w:val="center" w:pos="4680"/>
        </w:tabs>
        <w:jc w:val="center"/>
        <w:rPr>
          <w:rFonts w:ascii="Tahoma" w:hAnsi="Tahoma" w:cs="Tahoma"/>
        </w:rPr>
      </w:pPr>
      <w:r>
        <w:rPr>
          <w:rFonts w:ascii="Tahoma" w:hAnsi="Tahoma" w:cs="Tahoma"/>
        </w:rPr>
        <w:t xml:space="preserve">BIDS </w:t>
      </w:r>
      <w:r w:rsidRPr="009E0F32">
        <w:rPr>
          <w:rFonts w:ascii="Tahoma" w:hAnsi="Tahoma" w:cs="Tahoma"/>
        </w:rPr>
        <w:t>DUE NO LATER THAN 12:00 NOON ON</w:t>
      </w:r>
      <w:r>
        <w:rPr>
          <w:rFonts w:ascii="Tahoma" w:hAnsi="Tahoma" w:cs="Tahoma"/>
        </w:rPr>
        <w:t xml:space="preserve"> THURSDAY,</w:t>
      </w:r>
      <w:r w:rsidR="00ED0938">
        <w:rPr>
          <w:rFonts w:ascii="Tahoma" w:hAnsi="Tahoma" w:cs="Tahoma"/>
        </w:rPr>
        <w:t xml:space="preserve"> </w:t>
      </w:r>
      <w:r w:rsidR="0055579D">
        <w:rPr>
          <w:rFonts w:ascii="Tahoma" w:hAnsi="Tahoma" w:cs="Tahoma"/>
        </w:rPr>
        <w:t>March 11</w:t>
      </w:r>
      <w:r w:rsidR="0055579D" w:rsidRPr="0055579D">
        <w:rPr>
          <w:rFonts w:ascii="Tahoma" w:hAnsi="Tahoma" w:cs="Tahoma"/>
          <w:vertAlign w:val="superscript"/>
        </w:rPr>
        <w:t>th</w:t>
      </w:r>
      <w:r w:rsidR="0055579D">
        <w:rPr>
          <w:rFonts w:ascii="Tahoma" w:hAnsi="Tahoma" w:cs="Tahoma"/>
        </w:rPr>
        <w:t>, 2021</w:t>
      </w:r>
    </w:p>
    <w:p w14:paraId="6ECDA6A3" w14:textId="77777777" w:rsidR="00061ABB" w:rsidRDefault="00061ABB" w:rsidP="00061ABB">
      <w:pPr>
        <w:jc w:val="center"/>
        <w:rPr>
          <w:rFonts w:ascii="Tahoma" w:hAnsi="Tahoma" w:cs="Tahoma"/>
        </w:rPr>
      </w:pPr>
    </w:p>
    <w:p w14:paraId="627EB6B2" w14:textId="77777777" w:rsidR="00061ABB" w:rsidRPr="009E0F32" w:rsidRDefault="00061ABB" w:rsidP="00061ABB">
      <w:pPr>
        <w:jc w:val="center"/>
        <w:rPr>
          <w:rFonts w:ascii="Tahoma" w:hAnsi="Tahoma" w:cs="Tahoma"/>
        </w:rPr>
      </w:pPr>
    </w:p>
    <w:p w14:paraId="3233B1B1" w14:textId="77777777" w:rsidR="00061ABB" w:rsidRPr="009E0F32" w:rsidRDefault="00061ABB" w:rsidP="00061ABB">
      <w:pPr>
        <w:rPr>
          <w:rFonts w:ascii="Tahoma" w:hAnsi="Tahoma" w:cs="Tahoma"/>
        </w:rPr>
      </w:pPr>
    </w:p>
    <w:p w14:paraId="0434A3C7" w14:textId="77777777" w:rsidR="00061ABB" w:rsidRPr="009E0F32" w:rsidRDefault="00061ABB" w:rsidP="00061ABB">
      <w:pPr>
        <w:jc w:val="center"/>
        <w:rPr>
          <w:rFonts w:ascii="Tahoma" w:hAnsi="Tahoma" w:cs="Tahoma"/>
        </w:rPr>
      </w:pPr>
    </w:p>
    <w:p w14:paraId="727BBFEA" w14:textId="77777777" w:rsidR="00061ABB" w:rsidRPr="002E10CC" w:rsidRDefault="00061ABB" w:rsidP="00061ABB">
      <w:pPr>
        <w:tabs>
          <w:tab w:val="center" w:pos="4680"/>
        </w:tabs>
        <w:jc w:val="center"/>
        <w:rPr>
          <w:rFonts w:ascii="Tahoma" w:hAnsi="Tahoma" w:cs="Tahoma"/>
        </w:rPr>
      </w:pPr>
      <w:r w:rsidRPr="002E10CC">
        <w:rPr>
          <w:rFonts w:ascii="Tahoma" w:hAnsi="Tahoma" w:cs="Tahoma"/>
        </w:rPr>
        <w:t>Macon-Bibb County Procurement Department</w:t>
      </w:r>
    </w:p>
    <w:p w14:paraId="107E5DCF" w14:textId="77777777" w:rsidR="00061ABB" w:rsidRPr="002E10CC" w:rsidRDefault="00061ABB" w:rsidP="00061ABB">
      <w:pPr>
        <w:tabs>
          <w:tab w:val="center" w:pos="4680"/>
        </w:tabs>
        <w:jc w:val="center"/>
        <w:rPr>
          <w:rFonts w:ascii="Tahoma" w:hAnsi="Tahoma" w:cs="Tahoma"/>
        </w:rPr>
      </w:pPr>
      <w:r w:rsidRPr="002E10CC">
        <w:rPr>
          <w:rFonts w:ascii="Tahoma" w:hAnsi="Tahoma" w:cs="Tahoma"/>
        </w:rPr>
        <w:t>700 Poplar Street</w:t>
      </w:r>
      <w:r w:rsidR="0003579A">
        <w:rPr>
          <w:rFonts w:ascii="Tahoma" w:hAnsi="Tahoma" w:cs="Tahoma"/>
        </w:rPr>
        <w:t xml:space="preserve">, </w:t>
      </w:r>
      <w:r w:rsidRPr="002E10CC">
        <w:rPr>
          <w:rFonts w:ascii="Tahoma" w:hAnsi="Tahoma" w:cs="Tahoma"/>
        </w:rPr>
        <w:t>Suite 308</w:t>
      </w:r>
    </w:p>
    <w:p w14:paraId="5AE193F5" w14:textId="77777777" w:rsidR="00061ABB" w:rsidRPr="002E10CC" w:rsidRDefault="00061ABB" w:rsidP="00061ABB">
      <w:pPr>
        <w:tabs>
          <w:tab w:val="center" w:pos="4680"/>
        </w:tabs>
        <w:jc w:val="center"/>
        <w:rPr>
          <w:rFonts w:ascii="Tahoma" w:hAnsi="Tahoma" w:cs="Tahoma"/>
        </w:rPr>
      </w:pPr>
      <w:r w:rsidRPr="002E10CC">
        <w:rPr>
          <w:rFonts w:ascii="Tahoma" w:hAnsi="Tahoma" w:cs="Tahoma"/>
        </w:rPr>
        <w:t xml:space="preserve">Government Center </w:t>
      </w:r>
    </w:p>
    <w:p w14:paraId="1AF5FBF7" w14:textId="77777777" w:rsidR="00061ABB" w:rsidRDefault="00061ABB" w:rsidP="00061ABB">
      <w:pPr>
        <w:tabs>
          <w:tab w:val="center" w:pos="4680"/>
        </w:tabs>
        <w:jc w:val="center"/>
        <w:rPr>
          <w:rFonts w:ascii="Tahoma" w:hAnsi="Tahoma" w:cs="Tahoma"/>
        </w:rPr>
      </w:pPr>
      <w:r w:rsidRPr="002E10CC">
        <w:rPr>
          <w:rFonts w:ascii="Tahoma" w:hAnsi="Tahoma" w:cs="Tahoma"/>
        </w:rPr>
        <w:t xml:space="preserve">Macon, </w:t>
      </w:r>
      <w:r w:rsidR="00833B5B" w:rsidRPr="002E10CC">
        <w:rPr>
          <w:rFonts w:ascii="Tahoma" w:hAnsi="Tahoma" w:cs="Tahoma"/>
        </w:rPr>
        <w:t>Georgia 31201</w:t>
      </w:r>
    </w:p>
    <w:p w14:paraId="526196FC" w14:textId="77777777" w:rsidR="00571112" w:rsidRDefault="00571112" w:rsidP="00571112">
      <w:pPr>
        <w:tabs>
          <w:tab w:val="center" w:pos="4680"/>
        </w:tabs>
        <w:rPr>
          <w:sz w:val="20"/>
        </w:rPr>
        <w:sectPr w:rsidR="00571112" w:rsidSect="00EC1BCF">
          <w:footerReference w:type="default" r:id="rId9"/>
          <w:pgSz w:w="12240" w:h="15840"/>
          <w:pgMar w:top="990" w:right="1440" w:bottom="1170" w:left="1440" w:header="720" w:footer="720" w:gutter="0"/>
          <w:cols w:space="720"/>
          <w:docGrid w:linePitch="360"/>
        </w:sectPr>
      </w:pPr>
    </w:p>
    <w:p w14:paraId="4FE047B3" w14:textId="5234E5D2" w:rsidR="008230A4" w:rsidRDefault="008230A4" w:rsidP="00571112">
      <w:pPr>
        <w:tabs>
          <w:tab w:val="center" w:pos="4680"/>
        </w:tabs>
        <w:rPr>
          <w:sz w:val="20"/>
        </w:rPr>
      </w:pPr>
    </w:p>
    <w:p w14:paraId="6A2B6EB9" w14:textId="77777777" w:rsidR="008230A4" w:rsidRDefault="008230A4" w:rsidP="00061ABB">
      <w:pPr>
        <w:tabs>
          <w:tab w:val="center" w:pos="4680"/>
        </w:tabs>
        <w:jc w:val="center"/>
        <w:rPr>
          <w:sz w:val="20"/>
        </w:rPr>
      </w:pPr>
    </w:p>
    <w:p w14:paraId="1F43A11A" w14:textId="77777777" w:rsidR="00061ABB" w:rsidRPr="00342DB1" w:rsidRDefault="0055579D" w:rsidP="00061ABB">
      <w:pPr>
        <w:pStyle w:val="BodyText2"/>
        <w:keepNext/>
        <w:rPr>
          <w:rFonts w:ascii="Times New Roman" w:hAnsi="Times New Roman"/>
          <w:color w:val="FFFF00"/>
          <w:sz w:val="24"/>
          <w:szCs w:val="24"/>
        </w:rPr>
      </w:pPr>
      <w:r>
        <w:rPr>
          <w:rFonts w:ascii="Times New Roman" w:hAnsi="Times New Roman"/>
          <w:sz w:val="24"/>
          <w:szCs w:val="24"/>
        </w:rPr>
        <w:t>Recreation – Smart Park – SPLOST – Asbestos Abatement</w:t>
      </w:r>
    </w:p>
    <w:p w14:paraId="00881986" w14:textId="77777777" w:rsidR="00061ABB" w:rsidRPr="00CB76A6" w:rsidRDefault="00061ABB" w:rsidP="00061ABB">
      <w:pPr>
        <w:pStyle w:val="Heading1"/>
        <w:jc w:val="both"/>
        <w:rPr>
          <w:rFonts w:ascii="Times New Roman" w:hAnsi="Times New Roman"/>
          <w:b w:val="0"/>
          <w:sz w:val="20"/>
        </w:rPr>
      </w:pPr>
      <w:bookmarkStart w:id="0" w:name="_Toc428450773"/>
      <w:r w:rsidRPr="00CB76A6">
        <w:rPr>
          <w:rFonts w:ascii="Times New Roman" w:hAnsi="Times New Roman"/>
          <w:b w:val="0"/>
          <w:sz w:val="20"/>
        </w:rPr>
        <w:t>GENERAL</w:t>
      </w:r>
      <w:bookmarkEnd w:id="0"/>
      <w:r w:rsidRPr="00CB76A6">
        <w:rPr>
          <w:rFonts w:ascii="Times New Roman" w:hAnsi="Times New Roman"/>
          <w:b w:val="0"/>
          <w:sz w:val="20"/>
        </w:rPr>
        <w:fldChar w:fldCharType="begin"/>
      </w:r>
      <w:r w:rsidRPr="00CB76A6">
        <w:rPr>
          <w:rFonts w:ascii="Times New Roman" w:hAnsi="Times New Roman"/>
          <w:b w:val="0"/>
          <w:sz w:val="20"/>
        </w:rPr>
        <w:instrText>tc \l1 "GENERAL</w:instrText>
      </w:r>
      <w:r w:rsidRPr="00CB76A6">
        <w:rPr>
          <w:rFonts w:ascii="Times New Roman" w:hAnsi="Times New Roman"/>
          <w:b w:val="0"/>
          <w:sz w:val="20"/>
        </w:rPr>
        <w:fldChar w:fldCharType="end"/>
      </w:r>
    </w:p>
    <w:p w14:paraId="0047CA34" w14:textId="77777777" w:rsidR="004B29E6" w:rsidRDefault="00061ABB" w:rsidP="004B29E6">
      <w:pPr>
        <w:pStyle w:val="Heading2"/>
        <w:jc w:val="both"/>
        <w:rPr>
          <w:rFonts w:ascii="Times New Roman" w:hAnsi="Times New Roman"/>
          <w:b w:val="0"/>
          <w:i w:val="0"/>
          <w:sz w:val="20"/>
        </w:rPr>
      </w:pPr>
      <w:bookmarkStart w:id="1" w:name="_Toc428450774"/>
      <w:r w:rsidRPr="00255539">
        <w:rPr>
          <w:rFonts w:ascii="Times New Roman" w:hAnsi="Times New Roman"/>
          <w:b w:val="0"/>
          <w:i w:val="0"/>
          <w:sz w:val="20"/>
        </w:rPr>
        <w:t>Invitation</w:t>
      </w:r>
      <w:bookmarkEnd w:id="1"/>
      <w:r w:rsidRPr="00255539">
        <w:rPr>
          <w:rFonts w:ascii="Times New Roman" w:hAnsi="Times New Roman"/>
          <w:b w:val="0"/>
          <w:i w:val="0"/>
          <w:sz w:val="20"/>
        </w:rPr>
        <w:fldChar w:fldCharType="begin"/>
      </w:r>
      <w:r w:rsidRPr="00255539">
        <w:rPr>
          <w:rFonts w:ascii="Times New Roman" w:hAnsi="Times New Roman"/>
          <w:b w:val="0"/>
          <w:i w:val="0"/>
          <w:sz w:val="20"/>
        </w:rPr>
        <w:instrText>tc \l2 "INVITATION</w:instrText>
      </w:r>
      <w:r w:rsidRPr="00255539">
        <w:rPr>
          <w:rFonts w:ascii="Times New Roman" w:hAnsi="Times New Roman"/>
          <w:b w:val="0"/>
          <w:i w:val="0"/>
          <w:sz w:val="20"/>
        </w:rPr>
        <w:fldChar w:fldCharType="end"/>
      </w:r>
      <w:bookmarkStart w:id="2" w:name="_Toc521227444"/>
      <w:bookmarkStart w:id="3" w:name="_Toc523630038"/>
      <w:bookmarkStart w:id="4" w:name="_Toc528040797"/>
      <w:bookmarkStart w:id="5" w:name="_Toc31430518"/>
      <w:bookmarkStart w:id="6" w:name="_Toc32823561"/>
      <w:bookmarkStart w:id="7" w:name="_Toc224350593"/>
      <w:bookmarkStart w:id="8" w:name="_Toc276479160"/>
      <w:bookmarkStart w:id="9" w:name="_Toc334014729"/>
      <w:bookmarkStart w:id="10" w:name="_Toc334172193"/>
      <w:bookmarkStart w:id="11" w:name="_Toc334172864"/>
      <w:bookmarkStart w:id="12" w:name="_Toc381699176"/>
      <w:bookmarkStart w:id="13" w:name="_Toc389491745"/>
      <w:bookmarkStart w:id="14" w:name="_Toc428450775"/>
      <w:bookmarkStart w:id="15" w:name="_Toc462481412"/>
    </w:p>
    <w:p w14:paraId="5D24D9EC" w14:textId="77777777" w:rsidR="00061ABB" w:rsidRPr="004B29E6" w:rsidRDefault="00061ABB" w:rsidP="00EC1BCF">
      <w:pPr>
        <w:pStyle w:val="Heading3"/>
      </w:pPr>
      <w:r w:rsidRPr="004B29E6">
        <w:t>Notice is hereby given that the Macon-Bib</w:t>
      </w:r>
      <w:r w:rsidR="00B7122E" w:rsidRPr="004B29E6">
        <w:t xml:space="preserve">b County </w:t>
      </w:r>
      <w:r w:rsidRPr="004B29E6">
        <w:t>will receive sealed bids</w:t>
      </w:r>
      <w:r w:rsidR="00671564" w:rsidRPr="004B29E6">
        <w:t xml:space="preserve"> </w:t>
      </w:r>
      <w:r w:rsidRPr="004B29E6">
        <w:t xml:space="preserve">in the Procurement Department, Suite 308, Macon-Bibb Government Center, 700 Poplar Street, Macon, Georgia 31201, until </w:t>
      </w:r>
      <w:r w:rsidRPr="004B29E6">
        <w:rPr>
          <w:b/>
        </w:rPr>
        <w:t>12:00 o’clock NOON</w:t>
      </w:r>
      <w:r w:rsidRPr="004B29E6">
        <w:t xml:space="preserve"> at the time legally prevailing in Macon, Georgia on Thursday</w:t>
      </w:r>
      <w:r w:rsidRPr="004B29E6">
        <w:rPr>
          <w:b/>
        </w:rPr>
        <w:t>,</w:t>
      </w:r>
      <w:r w:rsidR="00F207D6" w:rsidRPr="004B29E6">
        <w:rPr>
          <w:b/>
        </w:rPr>
        <w:t xml:space="preserve"> </w:t>
      </w:r>
      <w:r w:rsidR="0055579D">
        <w:rPr>
          <w:b/>
        </w:rPr>
        <w:t>March 11</w:t>
      </w:r>
      <w:r w:rsidR="00833B5B" w:rsidRPr="0055579D">
        <w:rPr>
          <w:b/>
          <w:vertAlign w:val="superscript"/>
        </w:rPr>
        <w:t>th</w:t>
      </w:r>
      <w:r w:rsidR="00833B5B">
        <w:rPr>
          <w:b/>
          <w:vertAlign w:val="superscript"/>
        </w:rPr>
        <w:t xml:space="preserve">, </w:t>
      </w:r>
      <w:r w:rsidR="00833B5B">
        <w:rPr>
          <w:b/>
        </w:rPr>
        <w:t>2021</w:t>
      </w:r>
      <w:r w:rsidRPr="004B29E6">
        <w:t xml:space="preserve"> for </w:t>
      </w:r>
      <w:r w:rsidR="0055579D">
        <w:t xml:space="preserve">Recreation – Smart Park – SPLOST – Asbestos Abatement </w:t>
      </w:r>
      <w:r w:rsidRPr="004B29E6">
        <w:t>for the Macon-Bibb County, Georgia</w:t>
      </w:r>
      <w:r w:rsidRPr="004B29E6">
        <w:rPr>
          <w:b/>
        </w:rPr>
        <w:t>.</w:t>
      </w:r>
      <w:bookmarkEnd w:id="2"/>
      <w:bookmarkEnd w:id="3"/>
      <w:bookmarkEnd w:id="4"/>
      <w:bookmarkEnd w:id="5"/>
      <w:bookmarkEnd w:id="6"/>
      <w:bookmarkEnd w:id="7"/>
      <w:bookmarkEnd w:id="8"/>
      <w:bookmarkEnd w:id="9"/>
      <w:bookmarkEnd w:id="10"/>
      <w:bookmarkEnd w:id="11"/>
      <w:bookmarkEnd w:id="12"/>
      <w:bookmarkEnd w:id="13"/>
      <w:bookmarkEnd w:id="14"/>
    </w:p>
    <w:p w14:paraId="69C91E71" w14:textId="77777777" w:rsidR="00061ABB" w:rsidRPr="00736B28" w:rsidRDefault="00061ABB" w:rsidP="00EC1BCF">
      <w:pPr>
        <w:pStyle w:val="Heading3"/>
      </w:pPr>
      <w:bookmarkStart w:id="16" w:name="_Toc521227445"/>
      <w:bookmarkStart w:id="17" w:name="_Toc523630039"/>
      <w:bookmarkStart w:id="18" w:name="_Toc528040798"/>
      <w:bookmarkStart w:id="19" w:name="_Toc31430519"/>
      <w:bookmarkStart w:id="20" w:name="_Toc32823562"/>
      <w:bookmarkStart w:id="21" w:name="_Toc224350594"/>
      <w:bookmarkStart w:id="22" w:name="_Toc276479161"/>
      <w:bookmarkStart w:id="23" w:name="_Toc334014730"/>
      <w:bookmarkStart w:id="24" w:name="_Toc334172194"/>
      <w:bookmarkStart w:id="25" w:name="_Toc334172865"/>
      <w:bookmarkStart w:id="26" w:name="_Toc381699177"/>
      <w:bookmarkStart w:id="27" w:name="_Toc389491746"/>
      <w:bookmarkStart w:id="28" w:name="_Toc428450776"/>
      <w:r w:rsidRPr="00736B28">
        <w:t>NO BIDS WILL BE ACCEPTED AFTER THIS DESIGNATED TIME.</w:t>
      </w:r>
      <w:bookmarkEnd w:id="16"/>
      <w:bookmarkEnd w:id="17"/>
      <w:bookmarkEnd w:id="18"/>
      <w:bookmarkEnd w:id="19"/>
      <w:bookmarkEnd w:id="20"/>
      <w:bookmarkEnd w:id="21"/>
      <w:bookmarkEnd w:id="22"/>
      <w:bookmarkEnd w:id="23"/>
      <w:bookmarkEnd w:id="24"/>
      <w:bookmarkEnd w:id="25"/>
      <w:bookmarkEnd w:id="26"/>
      <w:bookmarkEnd w:id="27"/>
      <w:bookmarkEnd w:id="28"/>
    </w:p>
    <w:p w14:paraId="63A1B21C" w14:textId="77777777" w:rsidR="00061ABB" w:rsidRDefault="00061ABB" w:rsidP="00EC1BCF">
      <w:pPr>
        <w:pStyle w:val="Heading3"/>
      </w:pPr>
      <w:bookmarkStart w:id="29" w:name="_Toc381699178"/>
      <w:bookmarkStart w:id="30" w:name="_Toc389491747"/>
      <w:bookmarkStart w:id="31" w:name="_Toc428450777"/>
      <w:bookmarkStart w:id="32" w:name="_Toc521227446"/>
      <w:bookmarkStart w:id="33" w:name="_Toc523630040"/>
      <w:bookmarkStart w:id="34" w:name="_Toc528040799"/>
      <w:bookmarkStart w:id="35" w:name="_Toc31430520"/>
      <w:bookmarkStart w:id="36" w:name="_Toc32823563"/>
      <w:bookmarkStart w:id="37" w:name="_Toc224350595"/>
      <w:bookmarkStart w:id="38" w:name="_Toc276479162"/>
      <w:bookmarkStart w:id="39" w:name="_Toc334014731"/>
      <w:bookmarkStart w:id="40" w:name="_Toc334172195"/>
      <w:bookmarkStart w:id="41" w:name="_Toc334172866"/>
      <w:r w:rsidRPr="00255539">
        <w:t>Bids will be publicly opened in the Macon-Bibb County Finance Department Conference</w:t>
      </w:r>
      <w:r>
        <w:t xml:space="preserve"> Room on </w:t>
      </w:r>
      <w:r w:rsidRPr="00A940B2">
        <w:rPr>
          <w:b/>
          <w:bCs/>
        </w:rPr>
        <w:t>Thursday</w:t>
      </w:r>
      <w:r w:rsidR="00CB76A6" w:rsidRPr="00A940B2">
        <w:rPr>
          <w:b/>
          <w:bCs/>
        </w:rPr>
        <w:t xml:space="preserve">, </w:t>
      </w:r>
      <w:r w:rsidR="00833B5B">
        <w:rPr>
          <w:b/>
          <w:bCs/>
        </w:rPr>
        <w:t>March 11</w:t>
      </w:r>
      <w:r w:rsidR="00833B5B" w:rsidRPr="00833B5B">
        <w:rPr>
          <w:b/>
          <w:bCs/>
          <w:vertAlign w:val="superscript"/>
        </w:rPr>
        <w:t>th</w:t>
      </w:r>
      <w:r w:rsidR="00833B5B">
        <w:rPr>
          <w:b/>
          <w:bCs/>
        </w:rPr>
        <w:t>, 2021</w:t>
      </w:r>
      <w:r w:rsidRPr="00F207D6">
        <w:rPr>
          <w:b/>
          <w:bCs/>
        </w:rPr>
        <w:t xml:space="preserve"> at 2:00 pm.</w:t>
      </w:r>
      <w:bookmarkEnd w:id="29"/>
      <w:bookmarkEnd w:id="30"/>
      <w:bookmarkEnd w:id="31"/>
      <w:r w:rsidR="00CB76A6">
        <w:t xml:space="preserve"> </w:t>
      </w:r>
    </w:p>
    <w:p w14:paraId="4D3ACCF0" w14:textId="77777777" w:rsidR="00061ABB" w:rsidRPr="00E032DC" w:rsidRDefault="00061ABB" w:rsidP="00EC1BCF">
      <w:pPr>
        <w:pStyle w:val="Heading3"/>
      </w:pPr>
      <w:bookmarkStart w:id="42" w:name="_Toc381699179"/>
      <w:bookmarkStart w:id="43" w:name="_Toc389491748"/>
      <w:bookmarkStart w:id="44" w:name="_Toc428450778"/>
      <w:r>
        <w:t>Minority, Women Owned and other Disadvantaged Business Enterprises are encouraged to participate in the solicitation process</w:t>
      </w:r>
      <w:r w:rsidRPr="00736B28">
        <w:t>.</w:t>
      </w:r>
      <w:bookmarkEnd w:id="15"/>
      <w:bookmarkEnd w:id="32"/>
      <w:bookmarkEnd w:id="33"/>
      <w:bookmarkEnd w:id="34"/>
      <w:bookmarkEnd w:id="35"/>
      <w:bookmarkEnd w:id="36"/>
      <w:bookmarkEnd w:id="37"/>
      <w:bookmarkEnd w:id="38"/>
      <w:bookmarkEnd w:id="39"/>
      <w:bookmarkEnd w:id="40"/>
      <w:bookmarkEnd w:id="41"/>
      <w:r>
        <w:t xml:space="preserve"> Additionally, respondents are encouraged to use M/W/DBE subcontractors where possible.</w:t>
      </w:r>
      <w:bookmarkEnd w:id="42"/>
      <w:r>
        <w:t xml:space="preserve"> </w:t>
      </w:r>
      <w:bookmarkEnd w:id="43"/>
      <w:bookmarkEnd w:id="44"/>
    </w:p>
    <w:p w14:paraId="63D4FB30" w14:textId="77777777" w:rsidR="00061ABB" w:rsidRPr="00736B28" w:rsidRDefault="00061ABB" w:rsidP="00061ABB">
      <w:pPr>
        <w:pStyle w:val="Heading2"/>
        <w:jc w:val="both"/>
        <w:rPr>
          <w:rFonts w:ascii="Times New Roman" w:hAnsi="Times New Roman"/>
          <w:b w:val="0"/>
          <w:i w:val="0"/>
          <w:sz w:val="20"/>
        </w:rPr>
      </w:pPr>
      <w:bookmarkStart w:id="45" w:name="_Toc428450779"/>
      <w:r w:rsidRPr="00736B28">
        <w:rPr>
          <w:rFonts w:ascii="Times New Roman" w:hAnsi="Times New Roman"/>
          <w:b w:val="0"/>
          <w:i w:val="0"/>
          <w:sz w:val="20"/>
        </w:rPr>
        <w:t>Bid Documents</w:t>
      </w:r>
      <w:bookmarkEnd w:id="45"/>
    </w:p>
    <w:p w14:paraId="7CB53EC5" w14:textId="77777777" w:rsidR="00061ABB" w:rsidRDefault="00061ABB" w:rsidP="00EC1BCF">
      <w:pPr>
        <w:pStyle w:val="Heading3"/>
      </w:pPr>
      <w:bookmarkStart w:id="46" w:name="_Toc381699181"/>
      <w:bookmarkStart w:id="47" w:name="_Toc389491750"/>
      <w:bookmarkStart w:id="48" w:name="_Toc428450780"/>
      <w:bookmarkStart w:id="49" w:name="_Toc334014734"/>
      <w:bookmarkStart w:id="50" w:name="_Toc334172198"/>
      <w:bookmarkStart w:id="51" w:name="_Toc334172869"/>
      <w:bookmarkStart w:id="52" w:name="_Toc462481414"/>
      <w:bookmarkStart w:id="53" w:name="_Toc464012557"/>
      <w:bookmarkStart w:id="54" w:name="_Toc479144051"/>
      <w:bookmarkStart w:id="55" w:name="_Toc479144177"/>
      <w:bookmarkStart w:id="56" w:name="_Toc479993922"/>
      <w:bookmarkStart w:id="57" w:name="_Toc521227448"/>
      <w:bookmarkStart w:id="58" w:name="_Toc523630042"/>
      <w:bookmarkStart w:id="59" w:name="_Toc528040801"/>
      <w:bookmarkStart w:id="60" w:name="_Toc31430522"/>
      <w:bookmarkStart w:id="61" w:name="_Toc32823565"/>
      <w:bookmarkStart w:id="62" w:name="_Toc224350597"/>
      <w:bookmarkStart w:id="63" w:name="_Toc276479164"/>
      <w:bookmarkStart w:id="64" w:name="_Toc334014733"/>
      <w:bookmarkStart w:id="65" w:name="_Toc334172197"/>
      <w:bookmarkStart w:id="66" w:name="_Toc334172868"/>
      <w:r w:rsidRPr="000A1C41">
        <w:t>Bid documents</w:t>
      </w:r>
      <w:r>
        <w:t xml:space="preserve"> may be examined and obtained at the Macon-Bibb County Procurement Department, Suite 308</w:t>
      </w:r>
      <w:r w:rsidRPr="000A1C41">
        <w:t>,</w:t>
      </w:r>
      <w:r>
        <w:t xml:space="preserve"> Government Center, 700 Poplar Street, Macon, Georgia 31201, by calling (478) 803-055</w:t>
      </w:r>
      <w:r w:rsidR="00F3557E">
        <w:t>4</w:t>
      </w:r>
      <w:r>
        <w:t>, or may be viewed and downloaded from one of the links included below:</w:t>
      </w:r>
      <w:bookmarkEnd w:id="46"/>
      <w:bookmarkEnd w:id="47"/>
      <w:bookmarkEnd w:id="48"/>
    </w:p>
    <w:p w14:paraId="5035FFB4" w14:textId="77777777" w:rsidR="00061ABB" w:rsidRDefault="00061ABB" w:rsidP="00EC1BCF">
      <w:pPr>
        <w:pStyle w:val="Heading3"/>
        <w:numPr>
          <w:ilvl w:val="0"/>
          <w:numId w:val="0"/>
        </w:numPr>
        <w:ind w:left="2160"/>
        <w:jc w:val="left"/>
      </w:pPr>
      <w:bookmarkStart w:id="67" w:name="_Toc381699182"/>
      <w:bookmarkStart w:id="68" w:name="_Toc389491751"/>
      <w:bookmarkStart w:id="69" w:name="_Toc428450781"/>
      <w:bookmarkEnd w:id="49"/>
      <w:bookmarkEnd w:id="50"/>
      <w:bookmarkEnd w:id="51"/>
      <w:r w:rsidRPr="00736B28">
        <w:t>Georgia Procurement Registry website</w:t>
      </w:r>
      <w:r>
        <w:t xml:space="preserve"> </w:t>
      </w:r>
      <w:hyperlink r:id="rId10" w:history="1">
        <w:r w:rsidRPr="0085293B">
          <w:rPr>
            <w:rStyle w:val="Hyperlink"/>
          </w:rPr>
          <w:t>http://ssl.doas.state.ga.us/PRSapp/PR_custom_index.jsp?agency=61100</w:t>
        </w:r>
        <w:bookmarkEnd w:id="67"/>
        <w:bookmarkEnd w:id="68"/>
        <w:bookmarkEnd w:id="69"/>
      </w:hyperlink>
    </w:p>
    <w:p w14:paraId="429F8B36" w14:textId="77777777" w:rsidR="00C87B58" w:rsidRPr="00C87B58" w:rsidRDefault="00061ABB" w:rsidP="00EC1BCF">
      <w:pPr>
        <w:pStyle w:val="Heading3"/>
        <w:numPr>
          <w:ilvl w:val="0"/>
          <w:numId w:val="0"/>
        </w:numPr>
        <w:ind w:left="2160"/>
      </w:pPr>
      <w:bookmarkStart w:id="70" w:name="_Toc381699183"/>
      <w:bookmarkStart w:id="71" w:name="_Toc389491752"/>
      <w:bookmarkStart w:id="72" w:name="_Toc428450782"/>
      <w:r>
        <w:t xml:space="preserve">Macon-Bibb County </w:t>
      </w:r>
      <w:bookmarkEnd w:id="70"/>
      <w:r>
        <w:t>Procurement Page</w:t>
      </w:r>
      <w:r w:rsidR="00C87B58">
        <w:t xml:space="preserve"> </w:t>
      </w:r>
      <w:hyperlink r:id="rId11" w:history="1">
        <w:r w:rsidR="00C87B58" w:rsidRPr="00FD0A06">
          <w:rPr>
            <w:rStyle w:val="Hyperlink"/>
          </w:rPr>
          <w:t>https://www.maconbibb.us/procurement/</w:t>
        </w:r>
      </w:hyperlink>
      <w:bookmarkEnd w:id="71"/>
      <w:bookmarkEnd w:id="72"/>
    </w:p>
    <w:p w14:paraId="7DAC62E4" w14:textId="77777777" w:rsidR="00061ABB" w:rsidRPr="00B95FAD" w:rsidRDefault="00061ABB" w:rsidP="00061ABB">
      <w:pPr>
        <w:pStyle w:val="Heading2"/>
        <w:rPr>
          <w:rFonts w:ascii="Times New Roman" w:hAnsi="Times New Roman"/>
          <w:b w:val="0"/>
          <w:i w:val="0"/>
          <w:sz w:val="20"/>
        </w:rPr>
      </w:pPr>
      <w:bookmarkStart w:id="73" w:name="_Toc428450783"/>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B95FAD">
        <w:rPr>
          <w:rFonts w:ascii="Times New Roman" w:hAnsi="Times New Roman"/>
          <w:b w:val="0"/>
          <w:i w:val="0"/>
          <w:sz w:val="20"/>
        </w:rPr>
        <w:t>Pre-Bid</w:t>
      </w:r>
      <w:bookmarkEnd w:id="73"/>
      <w:r w:rsidRPr="00B95FAD">
        <w:rPr>
          <w:rFonts w:ascii="Times New Roman" w:hAnsi="Times New Roman"/>
          <w:b w:val="0"/>
          <w:i w:val="0"/>
          <w:sz w:val="20"/>
        </w:rPr>
        <w:t xml:space="preserve"> </w:t>
      </w:r>
    </w:p>
    <w:p w14:paraId="595AC195" w14:textId="4571385D" w:rsidR="00061ABB" w:rsidRPr="00B95FAD" w:rsidRDefault="00061ABB" w:rsidP="00F207D6">
      <w:pPr>
        <w:pStyle w:val="Heading2"/>
        <w:numPr>
          <w:ilvl w:val="0"/>
          <w:numId w:val="0"/>
        </w:numPr>
        <w:ind w:left="2160"/>
        <w:rPr>
          <w:rFonts w:ascii="Times New Roman" w:hAnsi="Times New Roman"/>
          <w:b w:val="0"/>
          <w:i w:val="0"/>
          <w:sz w:val="20"/>
        </w:rPr>
      </w:pPr>
      <w:bookmarkStart w:id="74" w:name="_Toc428450784"/>
      <w:r w:rsidRPr="00833B5B">
        <w:rPr>
          <w:rFonts w:ascii="Times New Roman" w:hAnsi="Times New Roman"/>
          <w:b w:val="0"/>
          <w:i w:val="0"/>
          <w:sz w:val="20"/>
        </w:rPr>
        <w:t xml:space="preserve">A pre-bid conference is scheduled for </w:t>
      </w:r>
      <w:r w:rsidR="00571112">
        <w:rPr>
          <w:rFonts w:ascii="Times New Roman" w:hAnsi="Times New Roman"/>
          <w:b w:val="0"/>
          <w:i w:val="0"/>
          <w:sz w:val="20"/>
        </w:rPr>
        <w:t>9</w:t>
      </w:r>
      <w:r w:rsidRPr="00833B5B">
        <w:rPr>
          <w:rFonts w:ascii="Times New Roman" w:hAnsi="Times New Roman"/>
          <w:b w:val="0"/>
          <w:i w:val="0"/>
          <w:sz w:val="20"/>
        </w:rPr>
        <w:t xml:space="preserve">:00 o’clock </w:t>
      </w:r>
      <w:r w:rsidR="00571112">
        <w:rPr>
          <w:rFonts w:ascii="Times New Roman" w:hAnsi="Times New Roman"/>
          <w:b w:val="0"/>
          <w:i w:val="0"/>
          <w:sz w:val="20"/>
        </w:rPr>
        <w:t>a</w:t>
      </w:r>
      <w:r w:rsidRPr="00833B5B">
        <w:rPr>
          <w:rFonts w:ascii="Times New Roman" w:hAnsi="Times New Roman"/>
          <w:b w:val="0"/>
          <w:i w:val="0"/>
          <w:sz w:val="20"/>
        </w:rPr>
        <w:t xml:space="preserve">.m., </w:t>
      </w:r>
      <w:r w:rsidR="00833B5B" w:rsidRPr="00833B5B">
        <w:rPr>
          <w:rFonts w:ascii="Times New Roman" w:hAnsi="Times New Roman"/>
          <w:b w:val="0"/>
          <w:i w:val="0"/>
          <w:sz w:val="20"/>
        </w:rPr>
        <w:t>February 2</w:t>
      </w:r>
      <w:r w:rsidR="00571112">
        <w:rPr>
          <w:rFonts w:ascii="Times New Roman" w:hAnsi="Times New Roman"/>
          <w:b w:val="0"/>
          <w:i w:val="0"/>
          <w:sz w:val="20"/>
        </w:rPr>
        <w:t>5</w:t>
      </w:r>
      <w:r w:rsidR="00833B5B" w:rsidRPr="00833B5B">
        <w:rPr>
          <w:rFonts w:ascii="Times New Roman" w:hAnsi="Times New Roman"/>
          <w:b w:val="0"/>
          <w:i w:val="0"/>
          <w:sz w:val="20"/>
          <w:vertAlign w:val="superscript"/>
        </w:rPr>
        <w:t>th</w:t>
      </w:r>
      <w:r w:rsidR="00833B5B" w:rsidRPr="00833B5B">
        <w:rPr>
          <w:rFonts w:ascii="Times New Roman" w:hAnsi="Times New Roman"/>
          <w:b w:val="0"/>
          <w:i w:val="0"/>
          <w:sz w:val="20"/>
        </w:rPr>
        <w:t>, 2021</w:t>
      </w:r>
      <w:r w:rsidRPr="00833B5B">
        <w:rPr>
          <w:rFonts w:ascii="Times New Roman" w:hAnsi="Times New Roman"/>
          <w:b w:val="0"/>
          <w:i w:val="0"/>
          <w:sz w:val="20"/>
        </w:rPr>
        <w:t xml:space="preserve"> at located at </w:t>
      </w:r>
      <w:r w:rsidR="007D3B86" w:rsidRPr="00833B5B">
        <w:rPr>
          <w:rFonts w:ascii="Times New Roman" w:hAnsi="Times New Roman"/>
          <w:i w:val="0"/>
          <w:sz w:val="20"/>
        </w:rPr>
        <w:t xml:space="preserve"> </w:t>
      </w:r>
      <w:r w:rsidR="00F3557E" w:rsidRPr="00833B5B">
        <w:rPr>
          <w:rFonts w:ascii="Times New Roman" w:hAnsi="Times New Roman"/>
          <w:i w:val="0"/>
          <w:sz w:val="20"/>
        </w:rPr>
        <w:t xml:space="preserve"> </w:t>
      </w:r>
      <w:r w:rsidR="00833B5B" w:rsidRPr="00833B5B">
        <w:rPr>
          <w:rFonts w:ascii="Times New Roman" w:hAnsi="Times New Roman"/>
          <w:i w:val="0"/>
          <w:sz w:val="20"/>
        </w:rPr>
        <w:t>834 Lynmore Avenue, Macon, GA, 31206</w:t>
      </w:r>
      <w:r w:rsidRPr="00833B5B">
        <w:rPr>
          <w:rFonts w:ascii="Times New Roman" w:hAnsi="Times New Roman"/>
          <w:b w:val="0"/>
          <w:i w:val="0"/>
          <w:sz w:val="20"/>
        </w:rPr>
        <w:t>. This pre-bid is mandatory; contractor must be present in order to submit a response.</w:t>
      </w:r>
      <w:bookmarkEnd w:id="74"/>
      <w:r w:rsidRPr="00B95FAD">
        <w:rPr>
          <w:rFonts w:ascii="Times New Roman" w:hAnsi="Times New Roman"/>
          <w:b w:val="0"/>
          <w:i w:val="0"/>
          <w:sz w:val="20"/>
        </w:rPr>
        <w:t xml:space="preserve"> </w:t>
      </w:r>
    </w:p>
    <w:p w14:paraId="09C15B9B" w14:textId="77777777" w:rsidR="00061ABB" w:rsidRPr="00736B28" w:rsidRDefault="00061ABB" w:rsidP="00061ABB">
      <w:pPr>
        <w:pStyle w:val="Heading2"/>
        <w:jc w:val="both"/>
        <w:rPr>
          <w:rFonts w:ascii="Times New Roman" w:hAnsi="Times New Roman"/>
          <w:b w:val="0"/>
          <w:i w:val="0"/>
          <w:sz w:val="20"/>
        </w:rPr>
      </w:pPr>
      <w:bookmarkStart w:id="75" w:name="_Toc428450785"/>
      <w:r w:rsidRPr="00736B28">
        <w:rPr>
          <w:rFonts w:ascii="Times New Roman" w:hAnsi="Times New Roman"/>
          <w:b w:val="0"/>
          <w:i w:val="0"/>
          <w:sz w:val="20"/>
        </w:rPr>
        <w:t>Bid Bond</w:t>
      </w:r>
      <w:bookmarkEnd w:id="75"/>
      <w:r>
        <w:rPr>
          <w:rFonts w:ascii="Times New Roman" w:hAnsi="Times New Roman"/>
          <w:b w:val="0"/>
          <w:i w:val="0"/>
          <w:sz w:val="20"/>
        </w:rPr>
        <w:t xml:space="preserve"> </w:t>
      </w:r>
      <w:r w:rsidRPr="00736B28">
        <w:rPr>
          <w:rFonts w:ascii="Times New Roman" w:hAnsi="Times New Roman"/>
          <w:b w:val="0"/>
          <w:i w:val="0"/>
          <w:sz w:val="20"/>
        </w:rPr>
        <w:fldChar w:fldCharType="begin"/>
      </w:r>
      <w:r w:rsidRPr="00736B28">
        <w:rPr>
          <w:rFonts w:ascii="Times New Roman" w:hAnsi="Times New Roman"/>
          <w:b w:val="0"/>
          <w:i w:val="0"/>
          <w:sz w:val="20"/>
        </w:rPr>
        <w:instrText>tc \l2 "BID BOND</w:instrText>
      </w:r>
      <w:r w:rsidRPr="00736B28">
        <w:rPr>
          <w:rFonts w:ascii="Times New Roman" w:hAnsi="Times New Roman"/>
          <w:b w:val="0"/>
          <w:i w:val="0"/>
          <w:sz w:val="20"/>
        </w:rPr>
        <w:fldChar w:fldCharType="end"/>
      </w:r>
    </w:p>
    <w:p w14:paraId="59E4010E" w14:textId="77777777" w:rsidR="00061ABB" w:rsidRPr="00736B28" w:rsidRDefault="00061ABB" w:rsidP="00EC1BCF">
      <w:pPr>
        <w:pStyle w:val="Heading3"/>
      </w:pPr>
      <w:bookmarkStart w:id="76" w:name="_Toc521227450"/>
      <w:bookmarkStart w:id="77" w:name="_Toc523630044"/>
      <w:bookmarkStart w:id="78" w:name="_Toc528040803"/>
      <w:bookmarkStart w:id="79" w:name="_Toc31430524"/>
      <w:bookmarkStart w:id="80" w:name="_Toc32823567"/>
      <w:bookmarkStart w:id="81" w:name="_Toc224350599"/>
      <w:bookmarkStart w:id="82" w:name="_Toc276479166"/>
      <w:bookmarkStart w:id="83" w:name="_Toc334014738"/>
      <w:bookmarkStart w:id="84" w:name="_Toc334172202"/>
      <w:bookmarkStart w:id="85" w:name="_Toc334172873"/>
      <w:bookmarkStart w:id="86" w:name="_Toc381699188"/>
      <w:bookmarkStart w:id="87" w:name="_Toc389491756"/>
      <w:bookmarkStart w:id="88" w:name="_Toc428450786"/>
      <w:bookmarkStart w:id="89" w:name="_Toc462481416"/>
      <w:r w:rsidRPr="00736B28">
        <w:t xml:space="preserve">Bids, in order to be considered, shall be accompanied by a bid bond, payable to the Owner, in amount not less than five-percent (5%) of the </w:t>
      </w:r>
      <w:bookmarkEnd w:id="76"/>
      <w:r w:rsidRPr="00736B28">
        <w:t>total base bid.</w:t>
      </w:r>
      <w:bookmarkEnd w:id="77"/>
      <w:bookmarkEnd w:id="78"/>
      <w:bookmarkEnd w:id="79"/>
      <w:bookmarkEnd w:id="80"/>
      <w:bookmarkEnd w:id="81"/>
      <w:bookmarkEnd w:id="82"/>
      <w:bookmarkEnd w:id="83"/>
      <w:bookmarkEnd w:id="84"/>
      <w:bookmarkEnd w:id="85"/>
      <w:bookmarkEnd w:id="86"/>
      <w:bookmarkEnd w:id="87"/>
      <w:bookmarkEnd w:id="88"/>
    </w:p>
    <w:p w14:paraId="1B095553" w14:textId="77777777" w:rsidR="00B16A6D" w:rsidRDefault="00061ABB" w:rsidP="00B16A6D">
      <w:pPr>
        <w:pStyle w:val="Heading4"/>
      </w:pPr>
      <w:r w:rsidRPr="00736B28">
        <w:t xml:space="preserve">This bid security shall become payable to the Owner only if the bidder, to whom award is made, </w:t>
      </w:r>
      <w:r w:rsidRPr="00B16A6D">
        <w:t>should</w:t>
      </w:r>
      <w:r w:rsidRPr="00736B28">
        <w:t xml:space="preserve"> fail to execute a contract with the Owner and furnish bond and insurance in accordance with terms of the contract within ten (10) days </w:t>
      </w:r>
      <w:r w:rsidR="00C675FA">
        <w:t xml:space="preserve">after </w:t>
      </w:r>
      <w:r w:rsidR="009C5D4E">
        <w:t>n</w:t>
      </w:r>
      <w:r w:rsidRPr="00736B28">
        <w:t>otification of award.</w:t>
      </w:r>
      <w:bookmarkEnd w:id="89"/>
    </w:p>
    <w:p w14:paraId="501AFF75" w14:textId="77777777" w:rsidR="00B16A6D" w:rsidRPr="00B16A6D" w:rsidRDefault="00B16A6D" w:rsidP="00B16A6D">
      <w:pPr>
        <w:pStyle w:val="Heading4"/>
      </w:pPr>
      <w:r>
        <w:t xml:space="preserve">Bidder may submit a cashier’s check or certified check for 5% of the total bid base instead of a bid bond. </w:t>
      </w:r>
      <w:r>
        <w:rPr>
          <w:b/>
          <w:bCs w:val="0"/>
        </w:rPr>
        <w:t>Personal checks, business checks, and cash are strictly prohibited</w:t>
      </w:r>
      <w:r>
        <w:t>.</w:t>
      </w:r>
    </w:p>
    <w:p w14:paraId="36C70F16" w14:textId="77777777" w:rsidR="00061ABB" w:rsidRDefault="00061ABB" w:rsidP="00061ABB">
      <w:pPr>
        <w:pStyle w:val="Heading2"/>
        <w:numPr>
          <w:ilvl w:val="0"/>
          <w:numId w:val="0"/>
        </w:numPr>
        <w:spacing w:before="0"/>
        <w:rPr>
          <w:rFonts w:ascii="Times New Roman" w:hAnsi="Times New Roman"/>
          <w:b w:val="0"/>
          <w:i w:val="0"/>
          <w:sz w:val="20"/>
        </w:rPr>
      </w:pPr>
      <w:bookmarkStart w:id="90" w:name="_Toc428450787"/>
    </w:p>
    <w:p w14:paraId="0D9A81D5" w14:textId="77777777" w:rsidR="00061ABB" w:rsidRPr="00736B28" w:rsidRDefault="00061ABB" w:rsidP="00061ABB">
      <w:pPr>
        <w:pStyle w:val="Heading2"/>
        <w:spacing w:before="0"/>
        <w:rPr>
          <w:rFonts w:ascii="Times New Roman" w:hAnsi="Times New Roman"/>
          <w:b w:val="0"/>
          <w:i w:val="0"/>
          <w:sz w:val="20"/>
        </w:rPr>
      </w:pPr>
      <w:r w:rsidRPr="00736B28">
        <w:rPr>
          <w:rFonts w:ascii="Times New Roman" w:hAnsi="Times New Roman"/>
          <w:b w:val="0"/>
          <w:i w:val="0"/>
          <w:sz w:val="20"/>
        </w:rPr>
        <w:t>Sealed Bids</w:t>
      </w:r>
      <w:bookmarkEnd w:id="90"/>
      <w:r w:rsidRPr="00736B28">
        <w:rPr>
          <w:rFonts w:ascii="Times New Roman" w:hAnsi="Times New Roman"/>
          <w:b w:val="0"/>
          <w:i w:val="0"/>
          <w:sz w:val="20"/>
        </w:rPr>
        <w:fldChar w:fldCharType="begin"/>
      </w:r>
      <w:r w:rsidRPr="00736B28">
        <w:rPr>
          <w:rFonts w:ascii="Times New Roman" w:hAnsi="Times New Roman"/>
          <w:b w:val="0"/>
          <w:i w:val="0"/>
          <w:sz w:val="20"/>
        </w:rPr>
        <w:instrText>tc \l2 "SEALED BIDS</w:instrText>
      </w:r>
      <w:r w:rsidRPr="00736B28">
        <w:rPr>
          <w:rFonts w:ascii="Times New Roman" w:hAnsi="Times New Roman"/>
          <w:b w:val="0"/>
          <w:i w:val="0"/>
          <w:sz w:val="20"/>
        </w:rPr>
        <w:fldChar w:fldCharType="end"/>
      </w:r>
    </w:p>
    <w:p w14:paraId="7B737CC0" w14:textId="77777777" w:rsidR="00061ABB" w:rsidRDefault="00061ABB" w:rsidP="00EC1BCF">
      <w:pPr>
        <w:pStyle w:val="Heading3"/>
      </w:pPr>
      <w:bookmarkStart w:id="91" w:name="_Toc389491758"/>
      <w:bookmarkStart w:id="92" w:name="_Toc428450788"/>
      <w:bookmarkStart w:id="93" w:name="_Toc462481418"/>
      <w:bookmarkStart w:id="94" w:name="_Toc521227452"/>
      <w:bookmarkStart w:id="95" w:name="_Toc523630046"/>
      <w:bookmarkStart w:id="96" w:name="_Toc528040805"/>
      <w:bookmarkStart w:id="97" w:name="_Toc31430526"/>
      <w:bookmarkStart w:id="98" w:name="_Toc32823569"/>
      <w:bookmarkStart w:id="99" w:name="_Toc224350601"/>
      <w:bookmarkStart w:id="100" w:name="_Toc276479168"/>
      <w:bookmarkStart w:id="101" w:name="_Toc334014740"/>
      <w:bookmarkStart w:id="102" w:name="_Toc334172204"/>
      <w:bookmarkStart w:id="103" w:name="_Toc334172875"/>
      <w:bookmarkStart w:id="104" w:name="_Toc381699190"/>
      <w:r w:rsidRPr="00736B28">
        <w:t xml:space="preserve">Envelopes </w:t>
      </w:r>
      <w:r>
        <w:t>shall</w:t>
      </w:r>
      <w:r w:rsidRPr="00736B28">
        <w:t xml:space="preserve"> be identified on the outside as</w:t>
      </w:r>
      <w:bookmarkEnd w:id="91"/>
      <w:bookmarkEnd w:id="92"/>
      <w:r w:rsidR="008164B4">
        <w:t>:</w:t>
      </w:r>
      <w:r w:rsidRPr="00736B28">
        <w:t xml:space="preserve"> </w:t>
      </w:r>
    </w:p>
    <w:p w14:paraId="1885D0AE" w14:textId="77777777" w:rsidR="008164B4" w:rsidRPr="00833B5B" w:rsidRDefault="008164B4" w:rsidP="008164B4">
      <w:pPr>
        <w:jc w:val="center"/>
        <w:rPr>
          <w:rFonts w:ascii="Times New Roman" w:hAnsi="Times New Roman"/>
          <w:b/>
          <w:bCs/>
          <w:sz w:val="20"/>
        </w:rPr>
      </w:pPr>
      <w:r w:rsidRPr="008164B4">
        <w:rPr>
          <w:rFonts w:ascii="Times New Roman" w:hAnsi="Times New Roman"/>
          <w:b/>
          <w:bCs/>
          <w:sz w:val="20"/>
        </w:rPr>
        <w:t>“</w:t>
      </w:r>
      <w:r w:rsidRPr="00833B5B">
        <w:rPr>
          <w:rFonts w:ascii="Times New Roman" w:hAnsi="Times New Roman"/>
          <w:b/>
          <w:bCs/>
          <w:sz w:val="20"/>
        </w:rPr>
        <w:t>Bid # 21-0</w:t>
      </w:r>
      <w:r w:rsidR="00833B5B">
        <w:rPr>
          <w:rFonts w:ascii="Times New Roman" w:hAnsi="Times New Roman"/>
          <w:b/>
          <w:bCs/>
          <w:sz w:val="20"/>
        </w:rPr>
        <w:t>30-FH</w:t>
      </w:r>
      <w:r w:rsidRPr="00833B5B">
        <w:rPr>
          <w:rFonts w:ascii="Times New Roman" w:hAnsi="Times New Roman"/>
          <w:b/>
          <w:bCs/>
          <w:sz w:val="20"/>
        </w:rPr>
        <w:t xml:space="preserve"> </w:t>
      </w:r>
      <w:r w:rsidR="00833B5B">
        <w:rPr>
          <w:rFonts w:ascii="Times New Roman" w:hAnsi="Times New Roman"/>
          <w:b/>
          <w:bCs/>
          <w:sz w:val="20"/>
        </w:rPr>
        <w:t>–</w:t>
      </w:r>
      <w:r w:rsidRPr="00833B5B">
        <w:rPr>
          <w:rFonts w:ascii="Times New Roman" w:hAnsi="Times New Roman"/>
          <w:b/>
          <w:bCs/>
          <w:sz w:val="20"/>
        </w:rPr>
        <w:t xml:space="preserve"> </w:t>
      </w:r>
      <w:r w:rsidR="00833B5B">
        <w:rPr>
          <w:rFonts w:ascii="Times New Roman" w:hAnsi="Times New Roman"/>
          <w:b/>
          <w:bCs/>
          <w:sz w:val="20"/>
        </w:rPr>
        <w:t>Recreation – Smart Park – SPLOST – Asbestos Abatement</w:t>
      </w:r>
      <w:r w:rsidRPr="00833B5B">
        <w:rPr>
          <w:rFonts w:ascii="Times New Roman" w:hAnsi="Times New Roman"/>
          <w:b/>
          <w:bCs/>
          <w:sz w:val="20"/>
        </w:rPr>
        <w:t>”</w:t>
      </w:r>
    </w:p>
    <w:p w14:paraId="60A371A9" w14:textId="77777777" w:rsidR="008164B4" w:rsidRPr="008164B4" w:rsidRDefault="008164B4" w:rsidP="008164B4">
      <w:pPr>
        <w:jc w:val="center"/>
        <w:rPr>
          <w:rFonts w:ascii="Times New Roman" w:hAnsi="Times New Roman"/>
          <w:sz w:val="20"/>
        </w:rPr>
      </w:pPr>
      <w:r w:rsidRPr="00833B5B">
        <w:rPr>
          <w:rFonts w:ascii="Times New Roman" w:hAnsi="Times New Roman"/>
          <w:sz w:val="20"/>
        </w:rPr>
        <w:t>and delivered by hand or mailed to:</w:t>
      </w:r>
    </w:p>
    <w:p w14:paraId="794C410D" w14:textId="77777777" w:rsidR="008164B4" w:rsidRPr="008164B4" w:rsidRDefault="008164B4" w:rsidP="008164B4">
      <w:pPr>
        <w:jc w:val="center"/>
        <w:rPr>
          <w:rFonts w:ascii="Times New Roman" w:hAnsi="Times New Roman"/>
          <w:sz w:val="20"/>
        </w:rPr>
      </w:pPr>
      <w:r w:rsidRPr="008164B4">
        <w:rPr>
          <w:rFonts w:ascii="Times New Roman" w:hAnsi="Times New Roman"/>
          <w:sz w:val="20"/>
        </w:rPr>
        <w:t>Macon-Bibb County Procurement Department</w:t>
      </w:r>
    </w:p>
    <w:p w14:paraId="7D6875B2" w14:textId="77777777" w:rsidR="008164B4" w:rsidRPr="008164B4" w:rsidRDefault="008164B4" w:rsidP="008164B4">
      <w:pPr>
        <w:jc w:val="center"/>
        <w:rPr>
          <w:rFonts w:ascii="Times New Roman" w:hAnsi="Times New Roman"/>
          <w:sz w:val="20"/>
        </w:rPr>
      </w:pPr>
      <w:r w:rsidRPr="008164B4">
        <w:rPr>
          <w:rFonts w:ascii="Times New Roman" w:hAnsi="Times New Roman"/>
          <w:sz w:val="20"/>
        </w:rPr>
        <w:t xml:space="preserve">Attn: </w:t>
      </w:r>
      <w:r w:rsidR="008D1328">
        <w:rPr>
          <w:rFonts w:ascii="Times New Roman" w:hAnsi="Times New Roman"/>
          <w:sz w:val="20"/>
        </w:rPr>
        <w:t>Frank Howard</w:t>
      </w:r>
    </w:p>
    <w:p w14:paraId="2B78361C" w14:textId="77777777" w:rsidR="008164B4" w:rsidRPr="008164B4" w:rsidRDefault="008164B4" w:rsidP="008164B4">
      <w:pPr>
        <w:jc w:val="center"/>
        <w:rPr>
          <w:rFonts w:ascii="Times New Roman" w:hAnsi="Times New Roman"/>
          <w:sz w:val="20"/>
        </w:rPr>
      </w:pPr>
      <w:r w:rsidRPr="008164B4">
        <w:rPr>
          <w:rFonts w:ascii="Times New Roman" w:hAnsi="Times New Roman"/>
          <w:sz w:val="20"/>
        </w:rPr>
        <w:t>700 Poplar Street, Suite 308</w:t>
      </w:r>
    </w:p>
    <w:p w14:paraId="3DC0A12B" w14:textId="77777777" w:rsidR="00671564" w:rsidRDefault="008164B4" w:rsidP="00EC1BCF">
      <w:pPr>
        <w:jc w:val="center"/>
        <w:rPr>
          <w:rFonts w:ascii="Times New Roman" w:hAnsi="Times New Roman"/>
          <w:sz w:val="20"/>
        </w:rPr>
      </w:pPr>
      <w:r w:rsidRPr="008164B4">
        <w:rPr>
          <w:rFonts w:ascii="Times New Roman" w:hAnsi="Times New Roman"/>
          <w:sz w:val="20"/>
        </w:rPr>
        <w:t>Macon, Georgia 31201</w:t>
      </w:r>
      <w:bookmarkEnd w:id="93"/>
      <w:bookmarkEnd w:id="94"/>
      <w:bookmarkEnd w:id="95"/>
      <w:bookmarkEnd w:id="96"/>
      <w:bookmarkEnd w:id="97"/>
      <w:bookmarkEnd w:id="98"/>
      <w:bookmarkEnd w:id="99"/>
      <w:bookmarkEnd w:id="100"/>
      <w:bookmarkEnd w:id="101"/>
      <w:bookmarkEnd w:id="102"/>
      <w:bookmarkEnd w:id="103"/>
      <w:bookmarkEnd w:id="104"/>
    </w:p>
    <w:p w14:paraId="21F3D606" w14:textId="77777777" w:rsidR="00EC1BCF" w:rsidRDefault="00EC1BCF" w:rsidP="00EC1BCF">
      <w:pPr>
        <w:jc w:val="center"/>
        <w:rPr>
          <w:rFonts w:ascii="Times New Roman" w:hAnsi="Times New Roman"/>
          <w:sz w:val="20"/>
        </w:rPr>
      </w:pPr>
    </w:p>
    <w:p w14:paraId="0AC30A9C" w14:textId="77777777" w:rsidR="00EC1BCF" w:rsidRDefault="00EC1BCF" w:rsidP="00571112">
      <w:pPr>
        <w:rPr>
          <w:rFonts w:ascii="Times New Roman" w:hAnsi="Times New Roman"/>
          <w:sz w:val="20"/>
        </w:rPr>
      </w:pPr>
    </w:p>
    <w:p w14:paraId="777AB6D2" w14:textId="77777777" w:rsidR="00EC1BCF" w:rsidRPr="00EC1BCF" w:rsidRDefault="00EC1BCF" w:rsidP="00EC1BCF">
      <w:pPr>
        <w:pStyle w:val="Heading2"/>
        <w:rPr>
          <w:rFonts w:ascii="Times New Roman" w:hAnsi="Times New Roman"/>
          <w:b w:val="0"/>
          <w:i w:val="0"/>
          <w:sz w:val="20"/>
        </w:rPr>
      </w:pPr>
      <w:bookmarkStart w:id="105" w:name="_Toc428450791"/>
      <w:r w:rsidRPr="00EC1BCF">
        <w:rPr>
          <w:rFonts w:ascii="Times New Roman" w:hAnsi="Times New Roman"/>
          <w:b w:val="0"/>
          <w:i w:val="0"/>
          <w:sz w:val="20"/>
        </w:rPr>
        <w:t>Deadline for Questions</w:t>
      </w:r>
    </w:p>
    <w:p w14:paraId="39C48050" w14:textId="77777777" w:rsidR="00EC1BCF" w:rsidRPr="00EC1BCF" w:rsidRDefault="00EC1BCF" w:rsidP="00EC1BCF">
      <w:pPr>
        <w:pStyle w:val="Heading3"/>
      </w:pPr>
      <w:r>
        <w:t>Questions shall be submitted in</w:t>
      </w:r>
      <w:r w:rsidRPr="00EC1BCF">
        <w:t xml:space="preserve"> writing to the Macon-Bibb County Procurement Department not later than five (5)</w:t>
      </w:r>
      <w:r>
        <w:t xml:space="preserve"> business</w:t>
      </w:r>
      <w:r w:rsidRPr="00EC1BCF">
        <w:t xml:space="preserve"> days prior to receipt of bids, email preferred, to </w:t>
      </w:r>
      <w:r>
        <w:t>fhoward</w:t>
      </w:r>
      <w:r w:rsidRPr="00EC1BCF">
        <w:t>@maconbibb.us.</w:t>
      </w:r>
    </w:p>
    <w:p w14:paraId="427B57CD" w14:textId="77777777" w:rsidR="00061ABB" w:rsidRPr="00736B28" w:rsidRDefault="00061ABB" w:rsidP="00061ABB">
      <w:pPr>
        <w:pStyle w:val="Heading2"/>
        <w:rPr>
          <w:rFonts w:ascii="Times New Roman" w:hAnsi="Times New Roman"/>
          <w:b w:val="0"/>
          <w:i w:val="0"/>
          <w:sz w:val="20"/>
        </w:rPr>
      </w:pPr>
      <w:r w:rsidRPr="00736B28">
        <w:rPr>
          <w:rFonts w:ascii="Times New Roman" w:hAnsi="Times New Roman"/>
          <w:b w:val="0"/>
          <w:i w:val="0"/>
          <w:sz w:val="20"/>
        </w:rPr>
        <w:t>Validity</w:t>
      </w:r>
      <w:bookmarkEnd w:id="105"/>
    </w:p>
    <w:p w14:paraId="10E42C0B" w14:textId="77777777" w:rsidR="00061ABB" w:rsidRPr="00736B28" w:rsidRDefault="00061ABB" w:rsidP="00EC1BCF">
      <w:pPr>
        <w:pStyle w:val="Heading3"/>
      </w:pPr>
      <w:bookmarkStart w:id="106" w:name="_Toc521227454"/>
      <w:bookmarkStart w:id="107" w:name="_Toc523630048"/>
      <w:bookmarkStart w:id="108" w:name="_Toc528040807"/>
      <w:bookmarkStart w:id="109" w:name="_Toc31430528"/>
      <w:bookmarkStart w:id="110" w:name="_Toc32823571"/>
      <w:bookmarkStart w:id="111" w:name="_Toc224350603"/>
      <w:bookmarkStart w:id="112" w:name="_Toc276479170"/>
      <w:bookmarkStart w:id="113" w:name="_Toc334014742"/>
      <w:bookmarkStart w:id="114" w:name="_Toc334172206"/>
      <w:bookmarkStart w:id="115" w:name="_Toc334172877"/>
      <w:bookmarkStart w:id="116" w:name="_Toc381699192"/>
      <w:bookmarkStart w:id="117" w:name="_Toc389491762"/>
      <w:bookmarkStart w:id="118" w:name="_Toc428450792"/>
      <w:r w:rsidRPr="00736B28">
        <w:t xml:space="preserve">No bid may be withdrawn for a period of </w:t>
      </w:r>
      <w:r w:rsidR="00BA4BB5">
        <w:t>ninety</w:t>
      </w:r>
      <w:r w:rsidRPr="00736B28">
        <w:t xml:space="preserve"> (</w:t>
      </w:r>
      <w:r w:rsidR="00BA4BB5">
        <w:t>9</w:t>
      </w:r>
      <w:r w:rsidR="00671564">
        <w:t>0</w:t>
      </w:r>
      <w:r w:rsidRPr="00736B28">
        <w:t>) days after time has been called on date of bid opening.</w:t>
      </w:r>
      <w:bookmarkEnd w:id="106"/>
      <w:bookmarkEnd w:id="107"/>
      <w:bookmarkEnd w:id="108"/>
      <w:bookmarkEnd w:id="109"/>
      <w:bookmarkEnd w:id="110"/>
      <w:bookmarkEnd w:id="111"/>
      <w:bookmarkEnd w:id="112"/>
      <w:bookmarkEnd w:id="113"/>
      <w:bookmarkEnd w:id="114"/>
      <w:bookmarkEnd w:id="115"/>
      <w:bookmarkEnd w:id="116"/>
      <w:bookmarkEnd w:id="117"/>
      <w:bookmarkEnd w:id="118"/>
    </w:p>
    <w:p w14:paraId="1C7A49EF" w14:textId="77777777" w:rsidR="00061ABB" w:rsidRPr="00736B28" w:rsidRDefault="00061ABB" w:rsidP="00061ABB">
      <w:pPr>
        <w:pStyle w:val="Heading2"/>
        <w:rPr>
          <w:rFonts w:ascii="Times New Roman" w:hAnsi="Times New Roman"/>
          <w:b w:val="0"/>
          <w:i w:val="0"/>
          <w:sz w:val="20"/>
        </w:rPr>
      </w:pPr>
      <w:bookmarkStart w:id="119" w:name="_Toc428450793"/>
      <w:r w:rsidRPr="00736B28">
        <w:rPr>
          <w:rFonts w:ascii="Times New Roman" w:hAnsi="Times New Roman"/>
          <w:b w:val="0"/>
          <w:i w:val="0"/>
          <w:sz w:val="20"/>
        </w:rPr>
        <w:t>Contract Award</w:t>
      </w:r>
      <w:bookmarkEnd w:id="119"/>
      <w:r w:rsidRPr="00736B28">
        <w:rPr>
          <w:rFonts w:ascii="Times New Roman" w:hAnsi="Times New Roman"/>
          <w:b w:val="0"/>
          <w:i w:val="0"/>
          <w:sz w:val="20"/>
        </w:rPr>
        <w:fldChar w:fldCharType="begin"/>
      </w:r>
      <w:r w:rsidRPr="00736B28">
        <w:rPr>
          <w:rFonts w:ascii="Times New Roman" w:hAnsi="Times New Roman"/>
          <w:b w:val="0"/>
          <w:i w:val="0"/>
          <w:sz w:val="20"/>
        </w:rPr>
        <w:instrText>tc \l2 "CONTRACT AWARD</w:instrText>
      </w:r>
      <w:r w:rsidRPr="00736B28">
        <w:rPr>
          <w:rFonts w:ascii="Times New Roman" w:hAnsi="Times New Roman"/>
          <w:b w:val="0"/>
          <w:i w:val="0"/>
          <w:sz w:val="20"/>
        </w:rPr>
        <w:fldChar w:fldCharType="end"/>
      </w:r>
    </w:p>
    <w:p w14:paraId="1A73288C" w14:textId="77777777" w:rsidR="00061ABB" w:rsidRPr="00736B28" w:rsidRDefault="00061ABB" w:rsidP="00EC1BCF">
      <w:pPr>
        <w:pStyle w:val="Heading3"/>
      </w:pPr>
      <w:bookmarkStart w:id="120" w:name="_Toc521227457"/>
      <w:bookmarkStart w:id="121" w:name="_Toc523630051"/>
      <w:bookmarkStart w:id="122" w:name="_Toc528040809"/>
      <w:bookmarkStart w:id="123" w:name="_Toc31430530"/>
      <w:bookmarkStart w:id="124" w:name="_Toc32823573"/>
      <w:bookmarkStart w:id="125" w:name="_Toc224350605"/>
      <w:bookmarkStart w:id="126" w:name="_Toc276479172"/>
      <w:bookmarkStart w:id="127" w:name="_Toc334014744"/>
      <w:bookmarkStart w:id="128" w:name="_Toc334172208"/>
      <w:bookmarkStart w:id="129" w:name="_Toc334172879"/>
      <w:bookmarkStart w:id="130" w:name="_Toc381699194"/>
      <w:bookmarkStart w:id="131" w:name="_Toc389491764"/>
      <w:bookmarkStart w:id="132" w:name="_Toc428450794"/>
      <w:bookmarkStart w:id="133" w:name="_Toc462481420"/>
      <w:r w:rsidRPr="00736B28">
        <w:t xml:space="preserve">The </w:t>
      </w:r>
      <w:r w:rsidR="00C87B58">
        <w:t>C</w:t>
      </w:r>
      <w:r w:rsidRPr="00736B28">
        <w:t>ontract, if awarded, will be based on total bid price.</w:t>
      </w:r>
      <w:bookmarkStart w:id="134" w:name="_Toc462481421"/>
      <w:bookmarkEnd w:id="120"/>
      <w:bookmarkEnd w:id="121"/>
      <w:bookmarkEnd w:id="122"/>
      <w:bookmarkEnd w:id="123"/>
      <w:bookmarkEnd w:id="124"/>
      <w:bookmarkEnd w:id="125"/>
      <w:bookmarkEnd w:id="126"/>
      <w:bookmarkEnd w:id="127"/>
      <w:bookmarkEnd w:id="128"/>
      <w:bookmarkEnd w:id="129"/>
      <w:bookmarkEnd w:id="130"/>
      <w:bookmarkEnd w:id="131"/>
      <w:bookmarkEnd w:id="132"/>
    </w:p>
    <w:p w14:paraId="4EE74AB7" w14:textId="77777777" w:rsidR="00061ABB" w:rsidRPr="00736B28" w:rsidRDefault="00061ABB" w:rsidP="00EC1BCF">
      <w:pPr>
        <w:pStyle w:val="Heading3"/>
      </w:pPr>
      <w:bookmarkStart w:id="135" w:name="_Toc521227458"/>
      <w:bookmarkStart w:id="136" w:name="_Toc523630052"/>
      <w:bookmarkStart w:id="137" w:name="_Toc528040810"/>
      <w:bookmarkStart w:id="138" w:name="_Toc31430531"/>
      <w:bookmarkStart w:id="139" w:name="_Toc32823574"/>
      <w:bookmarkStart w:id="140" w:name="_Toc224350606"/>
      <w:bookmarkStart w:id="141" w:name="_Toc276479173"/>
      <w:bookmarkStart w:id="142" w:name="_Toc334014745"/>
      <w:bookmarkStart w:id="143" w:name="_Toc334172209"/>
      <w:bookmarkStart w:id="144" w:name="_Toc334172880"/>
      <w:bookmarkStart w:id="145" w:name="_Toc381699195"/>
      <w:bookmarkStart w:id="146" w:name="_Toc389491765"/>
      <w:bookmarkStart w:id="147" w:name="_Toc428450795"/>
      <w:r w:rsidRPr="00736B28">
        <w:t xml:space="preserve">Guidelines in the award of this </w:t>
      </w:r>
      <w:r w:rsidR="00C87B58">
        <w:t>C</w:t>
      </w:r>
      <w:r w:rsidRPr="00736B28">
        <w:t xml:space="preserve">ontract will be </w:t>
      </w:r>
      <w:bookmarkStart w:id="148" w:name="_Hlk52867202"/>
      <w:r w:rsidRPr="00736B28">
        <w:t>Section 36-</w:t>
      </w:r>
      <w:r w:rsidR="008164B4">
        <w:t>91-2, et seq.</w:t>
      </w:r>
      <w:r w:rsidRPr="00736B28">
        <w:t>, Official Code of Georgia Annotated.</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736B28">
        <w:t xml:space="preserve">  </w:t>
      </w:r>
      <w:r w:rsidRPr="00736B28">
        <w:rPr>
          <w:b/>
        </w:rPr>
        <w:t xml:space="preserve"> </w:t>
      </w:r>
    </w:p>
    <w:p w14:paraId="1A2A2FBD" w14:textId="77777777" w:rsidR="00061ABB" w:rsidRDefault="00061ABB" w:rsidP="00EC1BCF">
      <w:pPr>
        <w:pStyle w:val="Heading3"/>
      </w:pPr>
      <w:bookmarkStart w:id="149" w:name="_Toc521227459"/>
      <w:bookmarkStart w:id="150" w:name="_Toc523630053"/>
      <w:bookmarkStart w:id="151" w:name="_Toc528040811"/>
      <w:bookmarkStart w:id="152" w:name="_Toc31430532"/>
      <w:bookmarkStart w:id="153" w:name="_Toc32823575"/>
      <w:bookmarkStart w:id="154" w:name="_Toc224350607"/>
      <w:bookmarkStart w:id="155" w:name="_Toc276479174"/>
      <w:bookmarkStart w:id="156" w:name="_Toc334014746"/>
      <w:bookmarkStart w:id="157" w:name="_Toc334172210"/>
      <w:bookmarkStart w:id="158" w:name="_Toc334172881"/>
      <w:bookmarkStart w:id="159" w:name="_Toc381699196"/>
      <w:bookmarkStart w:id="160" w:name="_Toc389491766"/>
      <w:bookmarkStart w:id="161" w:name="_Toc428450796"/>
      <w:bookmarkEnd w:id="148"/>
      <w:r w:rsidRPr="00736B28">
        <w:t>Upon award of the Contract, a pre-construction meeting will be held to discuss the project and to establish a schedule of work.</w:t>
      </w:r>
      <w:bookmarkEnd w:id="149"/>
      <w:bookmarkEnd w:id="150"/>
      <w:bookmarkEnd w:id="151"/>
      <w:bookmarkEnd w:id="152"/>
      <w:bookmarkEnd w:id="153"/>
      <w:bookmarkEnd w:id="154"/>
      <w:bookmarkEnd w:id="155"/>
      <w:bookmarkEnd w:id="156"/>
      <w:bookmarkEnd w:id="157"/>
      <w:bookmarkEnd w:id="158"/>
      <w:bookmarkEnd w:id="159"/>
      <w:bookmarkEnd w:id="160"/>
      <w:bookmarkEnd w:id="161"/>
      <w:r w:rsidRPr="00736B28">
        <w:t xml:space="preserve"> </w:t>
      </w:r>
    </w:p>
    <w:p w14:paraId="5F7636A8" w14:textId="77777777" w:rsidR="00061ABB" w:rsidRPr="00736B28" w:rsidRDefault="00061ABB" w:rsidP="00061ABB">
      <w:pPr>
        <w:pStyle w:val="Heading2"/>
        <w:rPr>
          <w:rFonts w:ascii="Times New Roman" w:hAnsi="Times New Roman"/>
          <w:b w:val="0"/>
          <w:bCs/>
          <w:i w:val="0"/>
          <w:iCs/>
          <w:sz w:val="20"/>
        </w:rPr>
      </w:pPr>
      <w:bookmarkStart w:id="162" w:name="_Toc428450797"/>
      <w:r w:rsidRPr="00736B28">
        <w:rPr>
          <w:rFonts w:ascii="Times New Roman" w:hAnsi="Times New Roman"/>
          <w:b w:val="0"/>
          <w:bCs/>
          <w:i w:val="0"/>
          <w:iCs/>
          <w:sz w:val="20"/>
        </w:rPr>
        <w:t>Surety</w:t>
      </w:r>
      <w:bookmarkEnd w:id="162"/>
    </w:p>
    <w:p w14:paraId="551BB26E" w14:textId="77777777" w:rsidR="00061ABB" w:rsidRPr="00736B28" w:rsidRDefault="00061ABB" w:rsidP="00EC1BCF">
      <w:pPr>
        <w:pStyle w:val="Heading3"/>
      </w:pPr>
      <w:bookmarkStart w:id="163" w:name="_Toc521227461"/>
      <w:bookmarkStart w:id="164" w:name="_Toc523630055"/>
      <w:bookmarkStart w:id="165" w:name="_Toc528040813"/>
      <w:bookmarkStart w:id="166" w:name="_Toc31430534"/>
      <w:bookmarkStart w:id="167" w:name="_Toc32823577"/>
      <w:bookmarkStart w:id="168" w:name="_Toc224350609"/>
      <w:bookmarkStart w:id="169" w:name="_Toc276479176"/>
      <w:bookmarkStart w:id="170" w:name="_Toc334014748"/>
      <w:bookmarkStart w:id="171" w:name="_Toc334172212"/>
      <w:bookmarkStart w:id="172" w:name="_Toc334172883"/>
      <w:bookmarkStart w:id="173" w:name="_Toc381699198"/>
      <w:bookmarkStart w:id="174" w:name="_Toc389491768"/>
      <w:bookmarkStart w:id="175" w:name="_Toc428450798"/>
      <w:r w:rsidRPr="00736B28">
        <w:t xml:space="preserve">Whereas the </w:t>
      </w:r>
      <w:r>
        <w:t xml:space="preserve">anticipated </w:t>
      </w:r>
      <w:r w:rsidR="00C87B58">
        <w:t>C</w:t>
      </w:r>
      <w:r w:rsidRPr="00736B28">
        <w:t xml:space="preserve">ontracted </w:t>
      </w:r>
      <w:r w:rsidR="00C87B58">
        <w:t>P</w:t>
      </w:r>
      <w:r w:rsidRPr="00736B28">
        <w:t>rice exceeds $</w:t>
      </w:r>
      <w:r>
        <w:t>2</w:t>
      </w:r>
      <w:r w:rsidRPr="00736B28">
        <w:t>5,000, the bidder to whom award is made shall submit a Payment Bond and a Performance Bond, both in amount of one-</w:t>
      </w:r>
      <w:r w:rsidR="00C87B58" w:rsidRPr="00736B28">
        <w:t>hundred percent</w:t>
      </w:r>
      <w:r w:rsidRPr="00736B28">
        <w:t xml:space="preserve"> (100%) of the </w:t>
      </w:r>
      <w:r w:rsidR="00C87B58">
        <w:t>C</w:t>
      </w:r>
      <w:r w:rsidRPr="00736B28">
        <w:t xml:space="preserve">ontract </w:t>
      </w:r>
      <w:r w:rsidR="00C87B58">
        <w:t>P</w:t>
      </w:r>
      <w:r w:rsidRPr="00736B28">
        <w:t>rice.</w:t>
      </w:r>
      <w:bookmarkEnd w:id="133"/>
      <w:bookmarkEnd w:id="163"/>
      <w:bookmarkEnd w:id="164"/>
      <w:bookmarkEnd w:id="165"/>
      <w:bookmarkEnd w:id="166"/>
      <w:bookmarkEnd w:id="167"/>
      <w:bookmarkEnd w:id="168"/>
      <w:bookmarkEnd w:id="169"/>
      <w:bookmarkEnd w:id="170"/>
      <w:bookmarkEnd w:id="171"/>
      <w:bookmarkEnd w:id="172"/>
      <w:bookmarkEnd w:id="173"/>
      <w:bookmarkEnd w:id="174"/>
      <w:bookmarkEnd w:id="175"/>
    </w:p>
    <w:p w14:paraId="22991947" w14:textId="77777777" w:rsidR="00061ABB" w:rsidRPr="00736B28" w:rsidRDefault="00061ABB" w:rsidP="00B16A6D">
      <w:pPr>
        <w:pStyle w:val="Heading4"/>
        <w:rPr>
          <w:b/>
        </w:rPr>
      </w:pPr>
      <w:r w:rsidRPr="00736B28">
        <w:t>Bonding company/Surety shall be:</w:t>
      </w:r>
    </w:p>
    <w:p w14:paraId="666B812C" w14:textId="77777777" w:rsidR="00061ABB" w:rsidRPr="00736B28" w:rsidRDefault="00061ABB" w:rsidP="00061ABB">
      <w:pPr>
        <w:pStyle w:val="Heading5"/>
        <w:keepNext/>
        <w:ind w:left="3600" w:hanging="720"/>
        <w:jc w:val="both"/>
        <w:rPr>
          <w:rFonts w:ascii="Times New Roman" w:hAnsi="Times New Roman"/>
          <w:sz w:val="20"/>
        </w:rPr>
      </w:pPr>
      <w:r w:rsidRPr="00736B28">
        <w:rPr>
          <w:rFonts w:ascii="Times New Roman" w:hAnsi="Times New Roman"/>
          <w:sz w:val="20"/>
        </w:rPr>
        <w:t>Rated B+ or better in current Key Rating Guide as issued by A.M. Best Company, Oldwick, NJ.</w:t>
      </w:r>
    </w:p>
    <w:p w14:paraId="454760A8" w14:textId="77777777" w:rsidR="00061ABB" w:rsidRPr="00736B28" w:rsidRDefault="00061ABB" w:rsidP="00061ABB">
      <w:pPr>
        <w:pStyle w:val="Heading5"/>
        <w:keepNext/>
        <w:jc w:val="both"/>
        <w:rPr>
          <w:rFonts w:ascii="Times New Roman" w:hAnsi="Times New Roman"/>
          <w:sz w:val="20"/>
        </w:rPr>
      </w:pPr>
      <w:r w:rsidRPr="00736B28">
        <w:rPr>
          <w:rFonts w:ascii="Times New Roman" w:hAnsi="Times New Roman"/>
          <w:sz w:val="20"/>
        </w:rPr>
        <w:t>Licensed to do business in the State of Georgia.</w:t>
      </w:r>
    </w:p>
    <w:p w14:paraId="5E53E78B" w14:textId="77777777" w:rsidR="00061ABB" w:rsidRPr="00736B28" w:rsidRDefault="00061ABB" w:rsidP="00061ABB">
      <w:pPr>
        <w:pStyle w:val="Heading2"/>
        <w:rPr>
          <w:rFonts w:ascii="Times New Roman" w:hAnsi="Times New Roman"/>
          <w:b w:val="0"/>
          <w:bCs/>
          <w:i w:val="0"/>
          <w:iCs/>
          <w:sz w:val="20"/>
        </w:rPr>
      </w:pPr>
      <w:bookmarkStart w:id="176" w:name="_Toc428450799"/>
      <w:r w:rsidRPr="00736B28">
        <w:rPr>
          <w:rFonts w:ascii="Times New Roman" w:hAnsi="Times New Roman"/>
          <w:b w:val="0"/>
          <w:bCs/>
          <w:i w:val="0"/>
          <w:iCs/>
          <w:sz w:val="20"/>
        </w:rPr>
        <w:t>Payment Conditions</w:t>
      </w:r>
      <w:bookmarkEnd w:id="176"/>
    </w:p>
    <w:p w14:paraId="53E6A985" w14:textId="77777777" w:rsidR="00061ABB" w:rsidRPr="00736B28" w:rsidRDefault="00061ABB" w:rsidP="00EC1BCF">
      <w:pPr>
        <w:pStyle w:val="Heading3"/>
      </w:pPr>
      <w:bookmarkStart w:id="177" w:name="_Toc521227464"/>
      <w:bookmarkStart w:id="178" w:name="_Toc523630058"/>
      <w:bookmarkStart w:id="179" w:name="_Toc528040816"/>
      <w:bookmarkStart w:id="180" w:name="_Toc31430537"/>
      <w:bookmarkStart w:id="181" w:name="_Toc32823580"/>
      <w:bookmarkStart w:id="182" w:name="_Toc224350612"/>
      <w:bookmarkStart w:id="183" w:name="_Toc276479179"/>
      <w:bookmarkStart w:id="184" w:name="_Toc334014751"/>
      <w:bookmarkStart w:id="185" w:name="_Toc334172215"/>
      <w:bookmarkStart w:id="186" w:name="_Toc334172886"/>
      <w:bookmarkStart w:id="187" w:name="_Toc381699201"/>
      <w:bookmarkStart w:id="188" w:name="_Toc389491771"/>
      <w:bookmarkStart w:id="189" w:name="_Toc428450800"/>
      <w:r w:rsidRPr="00736B28">
        <w:t>A 10% retainage will be withheld from each payment until final payment is made.  The Owner will only pay for items used and actual work performed.</w:t>
      </w:r>
      <w:bookmarkEnd w:id="177"/>
      <w:bookmarkEnd w:id="178"/>
      <w:bookmarkEnd w:id="179"/>
      <w:bookmarkEnd w:id="180"/>
      <w:bookmarkEnd w:id="181"/>
      <w:bookmarkEnd w:id="182"/>
      <w:bookmarkEnd w:id="183"/>
      <w:bookmarkEnd w:id="184"/>
      <w:bookmarkEnd w:id="185"/>
      <w:bookmarkEnd w:id="186"/>
      <w:bookmarkEnd w:id="187"/>
      <w:bookmarkEnd w:id="188"/>
      <w:bookmarkEnd w:id="189"/>
    </w:p>
    <w:p w14:paraId="53022DFB" w14:textId="77777777" w:rsidR="00061ABB" w:rsidRPr="00C87B58" w:rsidRDefault="00C87B58" w:rsidP="00EC1BCF">
      <w:pPr>
        <w:pStyle w:val="Heading3"/>
      </w:pPr>
      <w:bookmarkStart w:id="190" w:name="_Toc521227465"/>
      <w:bookmarkStart w:id="191" w:name="_Toc523630059"/>
      <w:bookmarkStart w:id="192" w:name="_Toc528040817"/>
      <w:bookmarkStart w:id="193" w:name="_Toc31430538"/>
      <w:bookmarkStart w:id="194" w:name="_Toc32823581"/>
      <w:bookmarkStart w:id="195" w:name="_Toc224350613"/>
      <w:bookmarkStart w:id="196" w:name="_Toc276479180"/>
      <w:bookmarkStart w:id="197" w:name="_Toc334014752"/>
      <w:bookmarkStart w:id="198" w:name="_Toc334172216"/>
      <w:bookmarkStart w:id="199" w:name="_Toc334172887"/>
      <w:bookmarkStart w:id="200" w:name="_Toc381699202"/>
      <w:bookmarkStart w:id="201" w:name="_Toc389491772"/>
      <w:bookmarkStart w:id="202" w:name="_Toc428450801"/>
      <w:r w:rsidRPr="00736B28">
        <w:t xml:space="preserve">Change </w:t>
      </w:r>
      <w:r>
        <w:t>O</w:t>
      </w:r>
      <w:r w:rsidRPr="00736B28">
        <w:t xml:space="preserve">rders </w:t>
      </w:r>
      <w:r>
        <w:t>shall be</w:t>
      </w:r>
      <w:r w:rsidRPr="00736B28">
        <w:t xml:space="preserve"> </w:t>
      </w:r>
      <w:r>
        <w:t xml:space="preserve">required </w:t>
      </w:r>
      <w:r w:rsidRPr="00736B28">
        <w:t xml:space="preserve">for any variance from </w:t>
      </w:r>
      <w:r>
        <w:t>C</w:t>
      </w:r>
      <w:r w:rsidRPr="00736B28">
        <w:t>ontract or plan sheets.</w:t>
      </w:r>
      <w:bookmarkEnd w:id="190"/>
      <w:bookmarkEnd w:id="191"/>
      <w:bookmarkEnd w:id="192"/>
      <w:bookmarkEnd w:id="193"/>
      <w:bookmarkEnd w:id="194"/>
      <w:bookmarkEnd w:id="195"/>
      <w:bookmarkEnd w:id="196"/>
      <w:bookmarkEnd w:id="197"/>
      <w:bookmarkEnd w:id="198"/>
      <w:bookmarkEnd w:id="199"/>
      <w:bookmarkEnd w:id="200"/>
      <w:bookmarkEnd w:id="201"/>
      <w:bookmarkEnd w:id="202"/>
      <w:r w:rsidRPr="00736B28">
        <w:t xml:space="preserve">  </w:t>
      </w:r>
      <w:r w:rsidRPr="00D9057D">
        <w:t xml:space="preserve">Any change in the Contract Price resulting from a Change Order shall be determined by mutual agreement between the County and the </w:t>
      </w:r>
      <w:r>
        <w:t>Contractor</w:t>
      </w:r>
      <w:r w:rsidRPr="00D9057D">
        <w:t xml:space="preserve"> as evidenced by the change in the Contract Price being set forth in a Change Order executed by both parties. If no agreement is reached, then the change shall be determined by the actual and reasonable increases or decreases in the Contractor’s costs of performance resulting from revisions in the </w:t>
      </w:r>
      <w:r>
        <w:t>w</w:t>
      </w:r>
      <w:r w:rsidRPr="00D9057D">
        <w:t xml:space="preserve">ork attributable to the change. </w:t>
      </w:r>
      <w:r>
        <w:t xml:space="preserve">Such increases as a </w:t>
      </w:r>
      <w:r w:rsidRPr="00D9057D">
        <w:t xml:space="preserve">result of changed or extra </w:t>
      </w:r>
      <w:r>
        <w:t>w</w:t>
      </w:r>
      <w:r w:rsidRPr="00D9057D">
        <w:t xml:space="preserve">ork </w:t>
      </w:r>
      <w:r>
        <w:t xml:space="preserve">shall be limited </w:t>
      </w:r>
      <w:r w:rsidRPr="00D9057D">
        <w:t>in an amount not to exceed a combined total of 10%. Insurance and bond premiums shall be added on top of the 10% combined total markup.</w:t>
      </w:r>
    </w:p>
    <w:p w14:paraId="15AAC7C9" w14:textId="77777777" w:rsidR="00061ABB" w:rsidRPr="00E276CF" w:rsidRDefault="00061ABB" w:rsidP="00EC1BCF">
      <w:pPr>
        <w:pStyle w:val="Heading3"/>
      </w:pPr>
      <w:bookmarkStart w:id="203" w:name="_Toc521227466"/>
      <w:bookmarkStart w:id="204" w:name="_Toc523630060"/>
      <w:bookmarkStart w:id="205" w:name="_Toc528040818"/>
      <w:bookmarkStart w:id="206" w:name="_Toc31430539"/>
      <w:bookmarkStart w:id="207" w:name="_Toc32823582"/>
      <w:bookmarkStart w:id="208" w:name="_Toc224350614"/>
      <w:bookmarkStart w:id="209" w:name="_Toc276479181"/>
      <w:bookmarkStart w:id="210" w:name="_Toc334014753"/>
      <w:bookmarkStart w:id="211" w:name="_Toc334172217"/>
      <w:bookmarkStart w:id="212" w:name="_Toc334172888"/>
      <w:bookmarkStart w:id="213" w:name="_Toc381699203"/>
      <w:bookmarkStart w:id="214" w:name="_Toc389491773"/>
      <w:bookmarkStart w:id="215" w:name="_Toc428450802"/>
      <w:r w:rsidRPr="00736B28">
        <w:t xml:space="preserve">Any unauthorized work or material change will not be paid for unless a </w:t>
      </w:r>
      <w:r w:rsidR="00C87B58">
        <w:t>C</w:t>
      </w:r>
      <w:r w:rsidRPr="00736B28">
        <w:t xml:space="preserve">hange </w:t>
      </w:r>
      <w:r w:rsidR="00C87B58">
        <w:t>O</w:t>
      </w:r>
      <w:r w:rsidRPr="00736B28">
        <w:t>rder has</w:t>
      </w:r>
      <w:r w:rsidR="00F03508">
        <w:t xml:space="preserve"> </w:t>
      </w:r>
      <w:r w:rsidRPr="00736B28">
        <w:t>been issued</w:t>
      </w:r>
      <w:r>
        <w:t xml:space="preserve"> prior to the completion of work</w:t>
      </w:r>
      <w:r w:rsidRPr="00736B28">
        <w:t>.</w:t>
      </w:r>
      <w:bookmarkStart w:id="216" w:name="_Toc428450803"/>
      <w:bookmarkEnd w:id="203"/>
      <w:bookmarkEnd w:id="204"/>
      <w:bookmarkEnd w:id="205"/>
      <w:bookmarkEnd w:id="206"/>
      <w:bookmarkEnd w:id="207"/>
      <w:bookmarkEnd w:id="208"/>
      <w:bookmarkEnd w:id="209"/>
      <w:bookmarkEnd w:id="210"/>
      <w:bookmarkEnd w:id="211"/>
      <w:bookmarkEnd w:id="212"/>
      <w:bookmarkEnd w:id="213"/>
      <w:bookmarkEnd w:id="214"/>
      <w:bookmarkEnd w:id="215"/>
    </w:p>
    <w:p w14:paraId="53BF1614" w14:textId="77777777" w:rsidR="00061ABB" w:rsidRPr="00736B28" w:rsidRDefault="00061ABB" w:rsidP="00061ABB">
      <w:pPr>
        <w:pStyle w:val="Heading2"/>
        <w:rPr>
          <w:rFonts w:ascii="Times New Roman" w:hAnsi="Times New Roman"/>
          <w:b w:val="0"/>
          <w:i w:val="0"/>
          <w:sz w:val="20"/>
        </w:rPr>
      </w:pPr>
      <w:r w:rsidRPr="00736B28">
        <w:rPr>
          <w:rFonts w:ascii="Times New Roman" w:hAnsi="Times New Roman"/>
          <w:b w:val="0"/>
          <w:i w:val="0"/>
          <w:sz w:val="20"/>
        </w:rPr>
        <w:t>Excise Taxes</w:t>
      </w:r>
      <w:bookmarkEnd w:id="216"/>
      <w:r w:rsidRPr="00736B28">
        <w:rPr>
          <w:rFonts w:ascii="Times New Roman" w:hAnsi="Times New Roman"/>
          <w:b w:val="0"/>
          <w:i w:val="0"/>
          <w:sz w:val="20"/>
        </w:rPr>
        <w:fldChar w:fldCharType="begin"/>
      </w:r>
      <w:r w:rsidRPr="00736B28">
        <w:rPr>
          <w:rFonts w:ascii="Times New Roman" w:hAnsi="Times New Roman"/>
          <w:b w:val="0"/>
          <w:i w:val="0"/>
          <w:sz w:val="20"/>
        </w:rPr>
        <w:instrText>tc \l2 "EXCISE TAXES</w:instrText>
      </w:r>
      <w:r w:rsidRPr="00736B28">
        <w:rPr>
          <w:rFonts w:ascii="Times New Roman" w:hAnsi="Times New Roman"/>
          <w:b w:val="0"/>
          <w:i w:val="0"/>
          <w:sz w:val="20"/>
        </w:rPr>
        <w:fldChar w:fldCharType="end"/>
      </w:r>
    </w:p>
    <w:p w14:paraId="64BECF9C" w14:textId="77777777" w:rsidR="00061ABB" w:rsidRPr="00736B28" w:rsidRDefault="00061ABB" w:rsidP="00EC1BCF">
      <w:pPr>
        <w:pStyle w:val="Heading3"/>
      </w:pPr>
      <w:bookmarkStart w:id="217" w:name="_Toc462481423"/>
      <w:bookmarkStart w:id="218" w:name="_Toc521227468"/>
      <w:bookmarkStart w:id="219" w:name="_Toc523630062"/>
      <w:bookmarkStart w:id="220" w:name="_Toc528040820"/>
      <w:bookmarkStart w:id="221" w:name="_Toc31430541"/>
      <w:bookmarkStart w:id="222" w:name="_Toc32823584"/>
      <w:bookmarkStart w:id="223" w:name="_Toc224350616"/>
      <w:bookmarkStart w:id="224" w:name="_Toc276479183"/>
      <w:bookmarkStart w:id="225" w:name="_Toc334014755"/>
      <w:bookmarkStart w:id="226" w:name="_Toc334172219"/>
      <w:bookmarkStart w:id="227" w:name="_Toc334172890"/>
      <w:bookmarkStart w:id="228" w:name="_Toc381699205"/>
      <w:bookmarkStart w:id="229" w:name="_Toc389491775"/>
      <w:bookmarkStart w:id="230" w:name="_Toc428450804"/>
      <w:r w:rsidRPr="00736B28">
        <w:t xml:space="preserve">Any material that is to be incorporated into the work of this project may be consigned to </w:t>
      </w:r>
      <w:r>
        <w:t>Macon-</w:t>
      </w:r>
      <w:r w:rsidRPr="00736B28">
        <w:t xml:space="preserve">Bibb County in care of the contractor.  If the shipping papers show clearly that any such materials is so consigned, the shipment shall be exempt from the tax on transportation of property under the provisions of Section 3478(b) of the Internal Revenue Code, as </w:t>
      </w:r>
      <w:r w:rsidRPr="00736B28">
        <w:lastRenderedPageBreak/>
        <w:t>amended by Public Law 180-78th Congress.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072F856B" w14:textId="77777777" w:rsidR="00061ABB" w:rsidRPr="00736B28" w:rsidRDefault="00061ABB" w:rsidP="00EC1BCF">
      <w:pPr>
        <w:pStyle w:val="Heading3"/>
      </w:pPr>
      <w:bookmarkStart w:id="231" w:name="_Toc462481424"/>
      <w:bookmarkStart w:id="232" w:name="_Toc521227469"/>
      <w:bookmarkStart w:id="233" w:name="_Toc523630063"/>
      <w:bookmarkStart w:id="234" w:name="_Toc528040821"/>
      <w:bookmarkStart w:id="235" w:name="_Toc31430542"/>
      <w:bookmarkStart w:id="236" w:name="_Toc32823585"/>
      <w:bookmarkStart w:id="237" w:name="_Toc224350617"/>
      <w:bookmarkStart w:id="238" w:name="_Toc276479184"/>
      <w:bookmarkStart w:id="239" w:name="_Toc334014756"/>
      <w:bookmarkStart w:id="240" w:name="_Toc334172220"/>
      <w:bookmarkStart w:id="241" w:name="_Toc334172891"/>
      <w:bookmarkStart w:id="242" w:name="_Toc381699206"/>
      <w:bookmarkStart w:id="243" w:name="_Toc389491776"/>
      <w:bookmarkStart w:id="244" w:name="_Toc428450805"/>
      <w:r w:rsidRPr="00736B28">
        <w:t>The Contractor shall pay all transportation charges.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451E0302" w14:textId="77777777" w:rsidR="00BA4BB5" w:rsidRPr="00E276CF" w:rsidRDefault="00061ABB" w:rsidP="00EC1BCF">
      <w:pPr>
        <w:pStyle w:val="Heading3"/>
      </w:pPr>
      <w:bookmarkStart w:id="245" w:name="_Toc462481425"/>
      <w:bookmarkStart w:id="246" w:name="_Toc521227470"/>
      <w:bookmarkStart w:id="247" w:name="_Toc523630064"/>
      <w:bookmarkStart w:id="248" w:name="_Toc528040822"/>
      <w:bookmarkStart w:id="249" w:name="_Toc31430543"/>
      <w:bookmarkStart w:id="250" w:name="_Toc32823586"/>
      <w:bookmarkStart w:id="251" w:name="_Toc224350618"/>
      <w:bookmarkStart w:id="252" w:name="_Toc276479185"/>
      <w:bookmarkStart w:id="253" w:name="_Toc334014757"/>
      <w:bookmarkStart w:id="254" w:name="_Toc334172221"/>
      <w:bookmarkStart w:id="255" w:name="_Toc334172892"/>
      <w:bookmarkStart w:id="256" w:name="_Toc381699207"/>
      <w:bookmarkStart w:id="257" w:name="_Toc389491777"/>
      <w:bookmarkStart w:id="258" w:name="_Toc428450806"/>
      <w:r w:rsidRPr="00736B28">
        <w:t>Each bidder shall take this exemption into account in calculating his bid.</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2B6632DA" w14:textId="77777777" w:rsidR="004427DE" w:rsidRPr="00E276CF" w:rsidRDefault="004B0197" w:rsidP="00F84066">
      <w:pPr>
        <w:pStyle w:val="Heading2"/>
        <w:rPr>
          <w:rFonts w:ascii="Times New Roman" w:hAnsi="Times New Roman"/>
          <w:b w:val="0"/>
          <w:i w:val="0"/>
          <w:sz w:val="20"/>
        </w:rPr>
      </w:pPr>
      <w:r w:rsidRPr="00E276CF">
        <w:rPr>
          <w:rFonts w:ascii="Times New Roman" w:hAnsi="Times New Roman"/>
          <w:b w:val="0"/>
          <w:i w:val="0"/>
          <w:sz w:val="20"/>
        </w:rPr>
        <w:t>I</w:t>
      </w:r>
      <w:r w:rsidR="004427DE" w:rsidRPr="00E276CF">
        <w:rPr>
          <w:rFonts w:ascii="Times New Roman" w:hAnsi="Times New Roman"/>
          <w:b w:val="0"/>
          <w:i w:val="0"/>
          <w:sz w:val="20"/>
        </w:rPr>
        <w:t>nsurance Requirements</w:t>
      </w:r>
    </w:p>
    <w:p w14:paraId="0AB9A7D8" w14:textId="77777777" w:rsidR="004427DE" w:rsidRPr="004B29E6" w:rsidRDefault="00C87B58" w:rsidP="00EC1BCF">
      <w:pPr>
        <w:pStyle w:val="Heading3"/>
      </w:pPr>
      <w:r>
        <w:rPr>
          <w:u w:val="single"/>
        </w:rPr>
        <w:t>D</w:t>
      </w:r>
      <w:r w:rsidR="004427DE" w:rsidRPr="008961CF">
        <w:rPr>
          <w:u w:val="single"/>
        </w:rPr>
        <w:t>eductibles</w:t>
      </w:r>
      <w:r>
        <w:t xml:space="preserve">. All </w:t>
      </w:r>
      <w:r w:rsidR="004427DE" w:rsidRPr="008961CF">
        <w:t xml:space="preserve">shall be paid for by the Contractor. </w:t>
      </w:r>
    </w:p>
    <w:p w14:paraId="0F68CA5C" w14:textId="77777777" w:rsidR="004B29E6" w:rsidRDefault="004427DE" w:rsidP="00EC1BCF">
      <w:pPr>
        <w:pStyle w:val="Heading3"/>
      </w:pPr>
      <w:r w:rsidRPr="008961CF">
        <w:rPr>
          <w:u w:val="single"/>
        </w:rPr>
        <w:t>Required Insurance Coverages.</w:t>
      </w:r>
      <w:r w:rsidRPr="008961CF">
        <w:t xml:space="preserve">   The Contractor also agrees to purchase and have the authorized agent state on the insurance certificate that the Contractor has purchased the following types of insurance coverages, consistent with the policies and requirements of O.C.G.A.</w:t>
      </w:r>
      <w:r w:rsidR="00957610">
        <w:t xml:space="preserve"> §</w:t>
      </w:r>
      <w:r w:rsidRPr="008961CF">
        <w:t xml:space="preserve"> 50-21-37. </w:t>
      </w:r>
      <w:r w:rsidRPr="004B29E6">
        <w:t xml:space="preserve">The minimum required coverages and liability limits are as follows: </w:t>
      </w:r>
    </w:p>
    <w:p w14:paraId="4227EA70" w14:textId="77777777" w:rsidR="004B29E6" w:rsidRDefault="004427DE" w:rsidP="00B16A6D">
      <w:pPr>
        <w:pStyle w:val="Heading4"/>
        <w:rPr>
          <w:b/>
        </w:rPr>
      </w:pPr>
      <w:r w:rsidRPr="004B29E6">
        <w:rPr>
          <w:u w:val="single"/>
        </w:rPr>
        <w:t>Workers’ Compensation Insurance.</w:t>
      </w:r>
      <w:r w:rsidRPr="004B29E6">
        <w:t xml:space="preserve">   The Contractor agrees to provide, at a minimum, Workers’ Compensation coverage in accordance with the statutory limits as established by the General Assembly of the State of Georgia. A group insurer must submit a certificate of authority from the Insurance Commissioner approving the group insurance plan. A self-insurer must submit a certificate from the Georgia Board of Workers’ compensation stating the contractor qualifies to pay its own workers’ compensation claims. </w:t>
      </w:r>
    </w:p>
    <w:p w14:paraId="10599B50" w14:textId="77777777" w:rsidR="004B29E6" w:rsidRDefault="004427DE" w:rsidP="00B16A6D">
      <w:pPr>
        <w:pStyle w:val="Heading4"/>
        <w:numPr>
          <w:ilvl w:val="0"/>
          <w:numId w:val="0"/>
        </w:numPr>
        <w:ind w:left="2160"/>
        <w:rPr>
          <w:b/>
        </w:rPr>
      </w:pPr>
      <w:r w:rsidRPr="004B29E6">
        <w:t xml:space="preserve">The Contractor shall require all Trade Contractors/Subcontractors performing work under this Contract to obtain an insurance certificate showing proof of Workers’ compensation Coverage and shall submit a certificate on the letterhead of the Contractor in the following language: </w:t>
      </w:r>
    </w:p>
    <w:p w14:paraId="58A8109F" w14:textId="77777777" w:rsidR="004427DE" w:rsidRPr="004B29E6" w:rsidRDefault="004427DE" w:rsidP="00B16A6D">
      <w:pPr>
        <w:pStyle w:val="Heading4"/>
        <w:numPr>
          <w:ilvl w:val="0"/>
          <w:numId w:val="0"/>
        </w:numPr>
        <w:ind w:left="2160"/>
        <w:rPr>
          <w:b/>
        </w:rPr>
      </w:pPr>
      <w:r w:rsidRPr="004B29E6">
        <w:t xml:space="preserve">This is to certify that all trade contractors/subcontractors performing work on this Project are covered by their own workers’ compensation insurance or are covered by the Contractor’s workers’ compensation insurance. </w:t>
      </w:r>
    </w:p>
    <w:p w14:paraId="42928552" w14:textId="77777777" w:rsidR="004427DE" w:rsidRPr="004427DE" w:rsidRDefault="004427DE" w:rsidP="00F84066">
      <w:pPr>
        <w:autoSpaceDE w:val="0"/>
        <w:autoSpaceDN w:val="0"/>
        <w:ind w:firstLine="720"/>
        <w:jc w:val="both"/>
        <w:rPr>
          <w:rFonts w:ascii="Times New Roman" w:hAnsi="Times New Roman"/>
          <w:color w:val="000000"/>
          <w:sz w:val="20"/>
        </w:rPr>
      </w:pPr>
    </w:p>
    <w:p w14:paraId="0A11614D" w14:textId="77777777" w:rsidR="004427DE" w:rsidRPr="004B29E6" w:rsidRDefault="004427DE" w:rsidP="00B16A6D">
      <w:pPr>
        <w:pStyle w:val="Heading4"/>
        <w:rPr>
          <w:b/>
        </w:rPr>
      </w:pPr>
      <w:r w:rsidRPr="004B29E6">
        <w:rPr>
          <w:u w:val="single"/>
        </w:rPr>
        <w:t>Employers’ Liability Insurance.</w:t>
      </w:r>
      <w:r w:rsidRPr="004B29E6">
        <w:t xml:space="preserve">           The Contractor shall also maintain Employer’s Liability Insurance Coverage with limits of at least: </w:t>
      </w:r>
    </w:p>
    <w:p w14:paraId="57CE7786" w14:textId="77777777" w:rsidR="004427DE" w:rsidRPr="004427DE" w:rsidRDefault="004427DE" w:rsidP="00F84066">
      <w:pPr>
        <w:autoSpaceDE w:val="0"/>
        <w:autoSpaceDN w:val="0"/>
        <w:jc w:val="both"/>
        <w:rPr>
          <w:rFonts w:ascii="Times New Roman" w:hAnsi="Times New Roman"/>
          <w:color w:val="000000"/>
          <w:sz w:val="20"/>
        </w:rPr>
      </w:pPr>
    </w:p>
    <w:p w14:paraId="26CC447F" w14:textId="77777777" w:rsidR="004427DE" w:rsidRPr="004427DE" w:rsidRDefault="004427DE" w:rsidP="00F84066">
      <w:pPr>
        <w:autoSpaceDE w:val="0"/>
        <w:autoSpaceDN w:val="0"/>
        <w:ind w:left="3060" w:hanging="900"/>
        <w:jc w:val="both"/>
        <w:rPr>
          <w:rFonts w:ascii="Times New Roman" w:hAnsi="Times New Roman"/>
          <w:color w:val="000000"/>
          <w:sz w:val="20"/>
        </w:rPr>
      </w:pPr>
      <w:r w:rsidRPr="004427DE">
        <w:rPr>
          <w:rFonts w:ascii="Times New Roman" w:hAnsi="Times New Roman"/>
          <w:color w:val="000000"/>
          <w:sz w:val="20"/>
        </w:rPr>
        <w:t xml:space="preserve">(i)         Bodily Injury by Accident                    $1,000,000 each accident </w:t>
      </w:r>
    </w:p>
    <w:p w14:paraId="056C766F" w14:textId="77777777" w:rsidR="004427DE" w:rsidRPr="004427DE" w:rsidRDefault="004427DE" w:rsidP="00F84066">
      <w:pPr>
        <w:autoSpaceDE w:val="0"/>
        <w:autoSpaceDN w:val="0"/>
        <w:ind w:left="3060" w:hanging="900"/>
        <w:jc w:val="both"/>
        <w:rPr>
          <w:rFonts w:ascii="Times New Roman" w:hAnsi="Times New Roman"/>
          <w:color w:val="000000"/>
          <w:sz w:val="20"/>
        </w:rPr>
      </w:pPr>
      <w:r w:rsidRPr="004427DE">
        <w:rPr>
          <w:rFonts w:ascii="Times New Roman" w:hAnsi="Times New Roman"/>
          <w:color w:val="000000"/>
          <w:sz w:val="20"/>
        </w:rPr>
        <w:t xml:space="preserve">(ii)        Bodily Injury by Disease                     $1,000,000 each employee; and </w:t>
      </w:r>
    </w:p>
    <w:p w14:paraId="2D083FF1" w14:textId="77777777" w:rsidR="004427DE" w:rsidRPr="004427DE" w:rsidRDefault="004427DE" w:rsidP="00F84066">
      <w:pPr>
        <w:autoSpaceDE w:val="0"/>
        <w:autoSpaceDN w:val="0"/>
        <w:ind w:left="3060" w:hanging="900"/>
        <w:jc w:val="both"/>
        <w:rPr>
          <w:rFonts w:ascii="Times New Roman" w:hAnsi="Times New Roman"/>
          <w:color w:val="000000"/>
          <w:sz w:val="20"/>
        </w:rPr>
      </w:pPr>
      <w:r w:rsidRPr="004427DE">
        <w:rPr>
          <w:rFonts w:ascii="Times New Roman" w:hAnsi="Times New Roman"/>
          <w:color w:val="000000"/>
          <w:sz w:val="20"/>
        </w:rPr>
        <w:t xml:space="preserve">(iii)       Bodily Injury/Disease Aggregate        $1,000,000 each accident </w:t>
      </w:r>
    </w:p>
    <w:p w14:paraId="3089BC32" w14:textId="77777777" w:rsidR="004427DE" w:rsidRPr="004427DE" w:rsidRDefault="004427DE" w:rsidP="00F84066">
      <w:pPr>
        <w:autoSpaceDE w:val="0"/>
        <w:autoSpaceDN w:val="0"/>
        <w:ind w:left="2880"/>
        <w:jc w:val="both"/>
        <w:rPr>
          <w:rFonts w:ascii="Times New Roman" w:hAnsi="Times New Roman"/>
          <w:color w:val="000000"/>
          <w:sz w:val="20"/>
        </w:rPr>
      </w:pPr>
    </w:p>
    <w:p w14:paraId="2F05941F" w14:textId="77777777" w:rsidR="004427DE" w:rsidRPr="004427DE" w:rsidRDefault="004427DE" w:rsidP="00F84066">
      <w:pPr>
        <w:tabs>
          <w:tab w:val="left" w:pos="1980"/>
          <w:tab w:val="left" w:pos="2430"/>
        </w:tabs>
        <w:autoSpaceDE w:val="0"/>
        <w:autoSpaceDN w:val="0"/>
        <w:ind w:left="2160"/>
        <w:jc w:val="both"/>
        <w:rPr>
          <w:rFonts w:ascii="Times New Roman" w:hAnsi="Times New Roman"/>
          <w:color w:val="000000"/>
          <w:sz w:val="20"/>
        </w:rPr>
      </w:pPr>
      <w:r w:rsidRPr="004427DE">
        <w:rPr>
          <w:rFonts w:ascii="Times New Roman" w:hAnsi="Times New Roman"/>
          <w:color w:val="000000"/>
          <w:sz w:val="20"/>
        </w:rPr>
        <w:t xml:space="preserve">The Contractor shall require all Trade Contractors/Subcontractors performing work under this Contract to obtain an insurance certificate showing proof of Employers Liability Insurance Coverage and shall submit a certificate on the letterhead of the Contractor in the following language; </w:t>
      </w:r>
    </w:p>
    <w:p w14:paraId="04102775" w14:textId="77777777" w:rsidR="004427DE" w:rsidRPr="004427DE" w:rsidRDefault="004427DE" w:rsidP="00F84066">
      <w:pPr>
        <w:autoSpaceDE w:val="0"/>
        <w:autoSpaceDN w:val="0"/>
        <w:ind w:left="180"/>
        <w:jc w:val="both"/>
        <w:rPr>
          <w:rFonts w:ascii="Times New Roman" w:hAnsi="Times New Roman"/>
          <w:color w:val="000000"/>
          <w:sz w:val="20"/>
        </w:rPr>
      </w:pPr>
    </w:p>
    <w:p w14:paraId="7AC65DD6" w14:textId="77777777" w:rsidR="004427DE" w:rsidRPr="004427DE" w:rsidRDefault="004427DE" w:rsidP="00F84066">
      <w:pPr>
        <w:autoSpaceDE w:val="0"/>
        <w:autoSpaceDN w:val="0"/>
        <w:ind w:left="2160"/>
        <w:jc w:val="both"/>
        <w:rPr>
          <w:rFonts w:ascii="Times New Roman" w:hAnsi="Times New Roman"/>
          <w:i/>
          <w:iCs/>
          <w:color w:val="000000"/>
          <w:sz w:val="20"/>
        </w:rPr>
      </w:pPr>
      <w:r w:rsidRPr="004427DE">
        <w:rPr>
          <w:rFonts w:ascii="Times New Roman" w:hAnsi="Times New Roman"/>
          <w:i/>
          <w:iCs/>
          <w:color w:val="000000"/>
          <w:sz w:val="20"/>
        </w:rPr>
        <w:t xml:space="preserve">This is to certify that all trade contractors/subcontractors performing work on this Project are covered by their own Employers Liability Insurance Coverage or are covered by the Contractor’s Employers Liability Insurance Coverage. </w:t>
      </w:r>
    </w:p>
    <w:p w14:paraId="270ACCA3" w14:textId="77777777" w:rsidR="004427DE" w:rsidRPr="004427DE" w:rsidRDefault="004427DE" w:rsidP="004427DE">
      <w:pPr>
        <w:autoSpaceDE w:val="0"/>
        <w:autoSpaceDN w:val="0"/>
        <w:ind w:firstLine="720"/>
        <w:rPr>
          <w:rFonts w:ascii="Times New Roman" w:hAnsi="Times New Roman"/>
          <w:color w:val="000000"/>
          <w:sz w:val="20"/>
        </w:rPr>
      </w:pPr>
    </w:p>
    <w:p w14:paraId="0F39F599" w14:textId="77777777" w:rsidR="004427DE" w:rsidRPr="004427DE" w:rsidRDefault="004427DE" w:rsidP="00F84066">
      <w:pPr>
        <w:autoSpaceDE w:val="0"/>
        <w:autoSpaceDN w:val="0"/>
        <w:jc w:val="both"/>
        <w:rPr>
          <w:rFonts w:ascii="Times New Roman" w:hAnsi="Times New Roman"/>
          <w:color w:val="000000"/>
          <w:sz w:val="20"/>
        </w:rPr>
      </w:pPr>
    </w:p>
    <w:p w14:paraId="3D8F9D90" w14:textId="77777777" w:rsidR="004427DE" w:rsidRPr="004427DE" w:rsidRDefault="004427DE" w:rsidP="00F84066">
      <w:pPr>
        <w:autoSpaceDE w:val="0"/>
        <w:autoSpaceDN w:val="0"/>
        <w:ind w:left="2160"/>
        <w:jc w:val="both"/>
        <w:rPr>
          <w:rFonts w:ascii="Times New Roman" w:hAnsi="Times New Roman"/>
          <w:color w:val="000000"/>
          <w:sz w:val="20"/>
        </w:rPr>
      </w:pPr>
      <w:r w:rsidRPr="004427DE">
        <w:rPr>
          <w:rFonts w:ascii="Times New Roman" w:hAnsi="Times New Roman"/>
          <w:color w:val="000000"/>
          <w:sz w:val="20"/>
          <w:u w:val="single"/>
        </w:rPr>
        <w:t>Commercial business Automobile Liability Insurance.</w:t>
      </w:r>
      <w:r w:rsidRPr="004427DE">
        <w:rPr>
          <w:rFonts w:ascii="Times New Roman" w:hAnsi="Times New Roman"/>
          <w:color w:val="000000"/>
          <w:sz w:val="20"/>
        </w:rPr>
        <w:t xml:space="preserve"> The Contractor shall provide commercial business Automobile Liability Insurance that shall include coverage for bodily injury and property damage arising from the operation of any owned, non-owned, or hired automobile. The commercial business Automobile Liability Insurance Policy shall provide not less than $1,000,000 combined Single Limits for each accident. </w:t>
      </w:r>
    </w:p>
    <w:p w14:paraId="499C72E1" w14:textId="77777777" w:rsidR="004427DE" w:rsidRPr="004427DE" w:rsidRDefault="004427DE" w:rsidP="00F84066">
      <w:pPr>
        <w:autoSpaceDE w:val="0"/>
        <w:autoSpaceDN w:val="0"/>
        <w:ind w:left="180"/>
        <w:jc w:val="both"/>
        <w:rPr>
          <w:rFonts w:ascii="Times New Roman" w:hAnsi="Times New Roman"/>
          <w:color w:val="000000"/>
          <w:sz w:val="20"/>
        </w:rPr>
      </w:pPr>
    </w:p>
    <w:p w14:paraId="11F00C37" w14:textId="77777777" w:rsidR="004427DE" w:rsidRPr="004427DE" w:rsidRDefault="004427DE" w:rsidP="00F84066">
      <w:pPr>
        <w:autoSpaceDE w:val="0"/>
        <w:autoSpaceDN w:val="0"/>
        <w:ind w:left="2160"/>
        <w:jc w:val="both"/>
        <w:rPr>
          <w:rFonts w:ascii="Times New Roman" w:hAnsi="Times New Roman"/>
          <w:color w:val="000000"/>
          <w:sz w:val="20"/>
        </w:rPr>
      </w:pPr>
      <w:r w:rsidRPr="004427DE">
        <w:rPr>
          <w:rFonts w:ascii="Times New Roman" w:hAnsi="Times New Roman"/>
          <w:color w:val="000000"/>
          <w:sz w:val="20"/>
        </w:rPr>
        <w:t xml:space="preserve">Additional Requirements for Commercial Business Automobile Liability Insurance are as follows: </w:t>
      </w:r>
    </w:p>
    <w:p w14:paraId="411151BA" w14:textId="77777777" w:rsidR="004427DE" w:rsidRPr="004427DE" w:rsidRDefault="004427DE" w:rsidP="00F84066">
      <w:pPr>
        <w:autoSpaceDE w:val="0"/>
        <w:autoSpaceDN w:val="0"/>
        <w:jc w:val="both"/>
        <w:rPr>
          <w:rFonts w:ascii="Times New Roman" w:hAnsi="Times New Roman"/>
          <w:color w:val="000000"/>
          <w:sz w:val="20"/>
        </w:rPr>
      </w:pPr>
    </w:p>
    <w:p w14:paraId="2E4905C6" w14:textId="77777777" w:rsidR="004B29E6" w:rsidRDefault="004427DE" w:rsidP="00EC1BCF">
      <w:pPr>
        <w:pStyle w:val="Heading3"/>
      </w:pPr>
      <w:r w:rsidRPr="004B29E6">
        <w:t xml:space="preserve">Additional Requirements for Commercial Policies </w:t>
      </w:r>
    </w:p>
    <w:p w14:paraId="426F5A11" w14:textId="77777777" w:rsidR="0083169E" w:rsidRPr="0083169E" w:rsidRDefault="004427DE" w:rsidP="00B16A6D">
      <w:pPr>
        <w:pStyle w:val="Heading4"/>
        <w:rPr>
          <w:b/>
          <w:u w:val="single"/>
        </w:rPr>
      </w:pPr>
      <w:r w:rsidRPr="004B29E6">
        <w:t xml:space="preserve">The policy shall name as additional Insureds the officers, members, and </w:t>
      </w:r>
      <w:r w:rsidRPr="004B29E6">
        <w:lastRenderedPageBreak/>
        <w:t xml:space="preserve">employees of the Owner and the Using Agency. </w:t>
      </w:r>
    </w:p>
    <w:p w14:paraId="44DF0F8C" w14:textId="77777777" w:rsidR="004427DE" w:rsidRPr="0083169E" w:rsidRDefault="004427DE" w:rsidP="00B16A6D">
      <w:pPr>
        <w:pStyle w:val="Heading4"/>
        <w:rPr>
          <w:b/>
          <w:u w:val="single"/>
        </w:rPr>
      </w:pPr>
      <w:r w:rsidRPr="0083169E">
        <w:t xml:space="preserve">The policy must be on an “occurrence” basis. </w:t>
      </w:r>
    </w:p>
    <w:p w14:paraId="3C6451BD" w14:textId="77777777" w:rsidR="004427DE" w:rsidRPr="004427DE" w:rsidRDefault="004427DE" w:rsidP="0083169E">
      <w:pPr>
        <w:autoSpaceDE w:val="0"/>
        <w:autoSpaceDN w:val="0"/>
        <w:rPr>
          <w:rFonts w:ascii="Times New Roman" w:hAnsi="Times New Roman"/>
          <w:color w:val="000000"/>
          <w:sz w:val="20"/>
        </w:rPr>
      </w:pPr>
    </w:p>
    <w:p w14:paraId="6FA09E5E" w14:textId="77777777" w:rsidR="0083169E" w:rsidRDefault="004427DE" w:rsidP="00EC1BCF">
      <w:pPr>
        <w:pStyle w:val="Heading3"/>
      </w:pPr>
      <w:r w:rsidRPr="0083169E">
        <w:rPr>
          <w:u w:val="single"/>
        </w:rPr>
        <w:t>Disposition of Insurance Documents.</w:t>
      </w:r>
      <w:r w:rsidRPr="0083169E">
        <w:t xml:space="preserve"> One original certificate of insurance with all endorsements attached must be deposited with Owner for each insurance policy required. </w:t>
      </w:r>
    </w:p>
    <w:p w14:paraId="7FE86CC3" w14:textId="77777777" w:rsidR="0083169E" w:rsidRPr="0083169E" w:rsidRDefault="004427DE" w:rsidP="00EC1BCF">
      <w:pPr>
        <w:pStyle w:val="Heading3"/>
      </w:pPr>
      <w:r w:rsidRPr="0083169E">
        <w:rPr>
          <w:u w:val="single"/>
        </w:rPr>
        <w:t>Termination of Obligation to Insure</w:t>
      </w:r>
      <w:r w:rsidRPr="0083169E">
        <w:t xml:space="preserve">. Unless otherwise expressly provided to the contrary, the obligation to insure as provided herein shall not terminate until the Design Professional/Architect has executed the Certificate of Material Completion. </w:t>
      </w:r>
    </w:p>
    <w:p w14:paraId="12A17558" w14:textId="77777777" w:rsidR="0083169E" w:rsidRDefault="004427DE" w:rsidP="00EC1BCF">
      <w:pPr>
        <w:pStyle w:val="Heading3"/>
      </w:pPr>
      <w:r w:rsidRPr="0083169E">
        <w:rPr>
          <w:u w:val="single"/>
        </w:rPr>
        <w:t>Failure of Insurers.</w:t>
      </w:r>
      <w:r w:rsidRPr="0083169E">
        <w:t xml:space="preserve"> The Contractor is responsible for any delay resulting from the failure of his insurance carriers to furnish proof of proper coverage in the prescribed form.</w:t>
      </w:r>
    </w:p>
    <w:p w14:paraId="571F7839" w14:textId="77777777" w:rsidR="004427DE" w:rsidRPr="0083169E" w:rsidRDefault="004427DE" w:rsidP="00EC1BCF">
      <w:pPr>
        <w:pStyle w:val="Heading3"/>
      </w:pPr>
      <w:r w:rsidRPr="0083169E">
        <w:rPr>
          <w:u w:val="single"/>
        </w:rPr>
        <w:t>Additional Insured</w:t>
      </w:r>
      <w:r w:rsidRPr="0083169E">
        <w:t>:  Contractor shall add Owner and Architect as an additional insured under the commercial general and automobile policies.</w:t>
      </w:r>
    </w:p>
    <w:p w14:paraId="6D5418F1" w14:textId="77777777" w:rsidR="00061ABB" w:rsidRPr="006F08B3" w:rsidRDefault="00061ABB" w:rsidP="00061ABB">
      <w:pPr>
        <w:pStyle w:val="Heading1"/>
        <w:spacing w:after="0"/>
        <w:rPr>
          <w:rFonts w:ascii="Times New Roman" w:hAnsi="Times New Roman"/>
          <w:b w:val="0"/>
          <w:sz w:val="20"/>
        </w:rPr>
      </w:pPr>
      <w:bookmarkStart w:id="259" w:name="_Toc428450814"/>
      <w:r w:rsidRPr="00736B28">
        <w:rPr>
          <w:rFonts w:ascii="Times New Roman" w:hAnsi="Times New Roman"/>
          <w:b w:val="0"/>
          <w:sz w:val="20"/>
        </w:rPr>
        <w:t>INSTRUCTIONS TO BIDDERS</w:t>
      </w:r>
      <w:bookmarkEnd w:id="259"/>
      <w:r w:rsidRPr="00736B28">
        <w:rPr>
          <w:rFonts w:ascii="Times New Roman" w:hAnsi="Times New Roman"/>
          <w:b w:val="0"/>
          <w:sz w:val="20"/>
        </w:rPr>
        <w:fldChar w:fldCharType="begin"/>
      </w:r>
      <w:r w:rsidRPr="00736B28">
        <w:rPr>
          <w:rFonts w:ascii="Times New Roman" w:hAnsi="Times New Roman"/>
          <w:b w:val="0"/>
          <w:sz w:val="20"/>
        </w:rPr>
        <w:instrText>tc \l1 "INSTRUCTIONS TO BIDDERS</w:instrText>
      </w:r>
      <w:r w:rsidRPr="00736B28">
        <w:rPr>
          <w:rFonts w:ascii="Times New Roman" w:hAnsi="Times New Roman"/>
          <w:b w:val="0"/>
          <w:sz w:val="20"/>
        </w:rPr>
        <w:fldChar w:fldCharType="end"/>
      </w:r>
    </w:p>
    <w:p w14:paraId="4E4DC784" w14:textId="77777777" w:rsidR="00061ABB" w:rsidRDefault="00061ABB" w:rsidP="00061ABB">
      <w:pPr>
        <w:pStyle w:val="Heading2"/>
        <w:numPr>
          <w:ilvl w:val="0"/>
          <w:numId w:val="0"/>
        </w:numPr>
        <w:spacing w:before="0" w:after="0" w:line="360" w:lineRule="auto"/>
        <w:ind w:left="720"/>
        <w:rPr>
          <w:rFonts w:ascii="Times New Roman" w:hAnsi="Times New Roman"/>
          <w:b w:val="0"/>
          <w:i w:val="0"/>
          <w:sz w:val="20"/>
        </w:rPr>
      </w:pPr>
    </w:p>
    <w:p w14:paraId="18EBF76F" w14:textId="77777777" w:rsidR="00061ABB" w:rsidRPr="00736B28" w:rsidRDefault="00061ABB" w:rsidP="00F84066">
      <w:pPr>
        <w:pStyle w:val="Heading2"/>
        <w:spacing w:before="0" w:after="0" w:line="360" w:lineRule="auto"/>
        <w:rPr>
          <w:rFonts w:ascii="Times New Roman" w:hAnsi="Times New Roman"/>
          <w:b w:val="0"/>
          <w:i w:val="0"/>
          <w:sz w:val="20"/>
        </w:rPr>
      </w:pPr>
      <w:bookmarkStart w:id="260" w:name="_Toc428450815"/>
      <w:r w:rsidRPr="00736B28">
        <w:rPr>
          <w:rFonts w:ascii="Times New Roman" w:hAnsi="Times New Roman"/>
          <w:b w:val="0"/>
          <w:i w:val="0"/>
          <w:sz w:val="20"/>
        </w:rPr>
        <w:t>Definitions</w:t>
      </w:r>
      <w:bookmarkEnd w:id="260"/>
      <w:r w:rsidRPr="00736B28">
        <w:rPr>
          <w:rFonts w:ascii="Times New Roman" w:hAnsi="Times New Roman"/>
          <w:b w:val="0"/>
          <w:i w:val="0"/>
          <w:sz w:val="20"/>
        </w:rPr>
        <w:fldChar w:fldCharType="begin"/>
      </w:r>
      <w:r w:rsidRPr="00736B28">
        <w:rPr>
          <w:rFonts w:ascii="Times New Roman" w:hAnsi="Times New Roman"/>
          <w:b w:val="0"/>
          <w:i w:val="0"/>
          <w:sz w:val="20"/>
        </w:rPr>
        <w:instrText>tc \l2 "DEFINITIONS</w:instrText>
      </w:r>
      <w:r w:rsidRPr="00736B28">
        <w:rPr>
          <w:rFonts w:ascii="Times New Roman" w:hAnsi="Times New Roman"/>
          <w:b w:val="0"/>
          <w:i w:val="0"/>
          <w:sz w:val="20"/>
        </w:rPr>
        <w:fldChar w:fldCharType="end"/>
      </w:r>
    </w:p>
    <w:p w14:paraId="2F80270E" w14:textId="77777777" w:rsidR="00061ABB" w:rsidRPr="00F03508" w:rsidRDefault="00061ABB" w:rsidP="00EC1BCF">
      <w:pPr>
        <w:pStyle w:val="Heading3"/>
        <w:numPr>
          <w:ilvl w:val="0"/>
          <w:numId w:val="0"/>
        </w:numPr>
        <w:ind w:left="2160"/>
      </w:pPr>
      <w:bookmarkStart w:id="261" w:name="_Toc462481435"/>
      <w:bookmarkStart w:id="262" w:name="_Toc521227480"/>
      <w:bookmarkStart w:id="263" w:name="_Toc523630074"/>
      <w:bookmarkStart w:id="264" w:name="_Toc528040832"/>
      <w:bookmarkStart w:id="265" w:name="_Toc31430553"/>
      <w:bookmarkStart w:id="266" w:name="_Toc32823596"/>
      <w:bookmarkStart w:id="267" w:name="_Toc224350628"/>
      <w:bookmarkStart w:id="268" w:name="_Toc276479195"/>
      <w:bookmarkStart w:id="269" w:name="_Toc334014767"/>
      <w:bookmarkStart w:id="270" w:name="_Toc334172231"/>
      <w:bookmarkStart w:id="271" w:name="_Toc334172902"/>
      <w:bookmarkStart w:id="272" w:name="_Toc381699217"/>
      <w:bookmarkStart w:id="273" w:name="_Toc389491787"/>
      <w:bookmarkStart w:id="274" w:name="_Toc428450816"/>
      <w:r w:rsidRPr="00736B28">
        <w:t>Wherever the term “Owner”, “County”, or “</w:t>
      </w:r>
      <w:r>
        <w:t>Macon-</w:t>
      </w:r>
      <w:r w:rsidRPr="00736B28">
        <w:t xml:space="preserve">Bibb County” occur in these specifications, it shall mean </w:t>
      </w:r>
      <w:r>
        <w:t>Macon-</w:t>
      </w:r>
      <w:r w:rsidRPr="00736B28">
        <w:t xml:space="preserve">Bibb County, a political subdivision of the State of Georgia acting through the </w:t>
      </w:r>
      <w:r>
        <w:t>Macon-</w:t>
      </w:r>
      <w:r w:rsidRPr="00736B28">
        <w:t>Bibb County Board of Commissioners.</w:t>
      </w:r>
      <w:bookmarkStart w:id="275" w:name="_Toc462481437"/>
      <w:bookmarkStart w:id="276" w:name="_Toc521227482"/>
      <w:bookmarkStart w:id="277" w:name="_Toc523630076"/>
      <w:bookmarkStart w:id="278" w:name="_Toc528040834"/>
      <w:bookmarkStart w:id="279" w:name="_Toc31430555"/>
      <w:bookmarkStart w:id="280" w:name="_Toc32823598"/>
      <w:bookmarkStart w:id="281" w:name="_Toc224350630"/>
      <w:bookmarkStart w:id="282" w:name="_Toc276479197"/>
      <w:bookmarkStart w:id="283" w:name="_Toc334014769"/>
      <w:bookmarkStart w:id="284" w:name="_Toc334172233"/>
      <w:bookmarkStart w:id="285" w:name="_Toc334172904"/>
      <w:bookmarkStart w:id="286" w:name="_Toc381699219"/>
      <w:bookmarkStart w:id="287" w:name="_Toc389491789"/>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626713BC" w14:textId="77777777" w:rsidR="00061ABB" w:rsidRPr="00736B28" w:rsidRDefault="00061ABB" w:rsidP="00EC1BCF">
      <w:pPr>
        <w:pStyle w:val="Heading3"/>
        <w:numPr>
          <w:ilvl w:val="0"/>
          <w:numId w:val="0"/>
        </w:numPr>
        <w:ind w:left="2160"/>
      </w:pPr>
      <w:bookmarkStart w:id="288" w:name="_Toc428450817"/>
      <w:r w:rsidRPr="00736B28">
        <w:t xml:space="preserve">Wherever the term “work” occurs in these specifications, it shall mean the work as defined herein, including, all labor, materials, equipment, transportation, and supervision necessary to complete the </w:t>
      </w:r>
      <w:r w:rsidR="00C87B58">
        <w:t>C</w:t>
      </w:r>
      <w:r w:rsidRPr="00736B28">
        <w:t>ontract.</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276CF05C" w14:textId="77777777" w:rsidR="00061ABB" w:rsidRDefault="00061ABB" w:rsidP="00061ABB">
      <w:pPr>
        <w:pStyle w:val="Heading2"/>
        <w:numPr>
          <w:ilvl w:val="0"/>
          <w:numId w:val="0"/>
        </w:numPr>
        <w:spacing w:before="0" w:after="0" w:line="360" w:lineRule="auto"/>
        <w:ind w:left="720"/>
        <w:rPr>
          <w:rFonts w:ascii="Times New Roman" w:hAnsi="Times New Roman"/>
          <w:b w:val="0"/>
          <w:i w:val="0"/>
          <w:sz w:val="20"/>
        </w:rPr>
      </w:pPr>
    </w:p>
    <w:p w14:paraId="194DC3D4" w14:textId="77777777" w:rsidR="00061ABB" w:rsidRPr="00736B28" w:rsidRDefault="00061ABB" w:rsidP="00F84066">
      <w:pPr>
        <w:pStyle w:val="Heading2"/>
        <w:spacing w:before="0" w:after="0" w:line="360" w:lineRule="auto"/>
        <w:rPr>
          <w:rFonts w:ascii="Times New Roman" w:hAnsi="Times New Roman"/>
          <w:b w:val="0"/>
          <w:i w:val="0"/>
          <w:sz w:val="20"/>
        </w:rPr>
      </w:pPr>
      <w:bookmarkStart w:id="289" w:name="_Toc428450818"/>
      <w:r w:rsidRPr="00736B28">
        <w:rPr>
          <w:rFonts w:ascii="Times New Roman" w:hAnsi="Times New Roman"/>
          <w:b w:val="0"/>
          <w:i w:val="0"/>
          <w:sz w:val="20"/>
        </w:rPr>
        <w:t>Related Documents</w:t>
      </w:r>
      <w:bookmarkEnd w:id="289"/>
      <w:r w:rsidRPr="00736B28">
        <w:rPr>
          <w:rFonts w:ascii="Times New Roman" w:hAnsi="Times New Roman"/>
          <w:b w:val="0"/>
          <w:i w:val="0"/>
          <w:sz w:val="20"/>
        </w:rPr>
        <w:fldChar w:fldCharType="begin"/>
      </w:r>
      <w:r w:rsidRPr="00736B28">
        <w:rPr>
          <w:rFonts w:ascii="Times New Roman" w:hAnsi="Times New Roman"/>
          <w:b w:val="0"/>
          <w:i w:val="0"/>
          <w:sz w:val="20"/>
        </w:rPr>
        <w:instrText>tc \l2 "RELATED DOCUMENTS</w:instrText>
      </w:r>
      <w:r w:rsidRPr="00736B28">
        <w:rPr>
          <w:rFonts w:ascii="Times New Roman" w:hAnsi="Times New Roman"/>
          <w:b w:val="0"/>
          <w:i w:val="0"/>
          <w:sz w:val="20"/>
        </w:rPr>
        <w:fldChar w:fldCharType="end"/>
      </w:r>
    </w:p>
    <w:p w14:paraId="575E5DA7" w14:textId="77777777" w:rsidR="00F84066" w:rsidRDefault="00061ABB" w:rsidP="00EC1BCF">
      <w:pPr>
        <w:pStyle w:val="Heading3"/>
      </w:pPr>
      <w:bookmarkStart w:id="290" w:name="_Toc428450819"/>
      <w:bookmarkStart w:id="291" w:name="_Toc462481440"/>
      <w:bookmarkStart w:id="292" w:name="_Toc521227485"/>
      <w:bookmarkStart w:id="293" w:name="_Toc523630079"/>
      <w:bookmarkStart w:id="294" w:name="_Toc528040837"/>
      <w:bookmarkStart w:id="295" w:name="_Toc31430558"/>
      <w:bookmarkStart w:id="296" w:name="_Toc32823601"/>
      <w:bookmarkStart w:id="297" w:name="_Toc224350633"/>
      <w:bookmarkStart w:id="298" w:name="_Toc276479200"/>
      <w:bookmarkStart w:id="299" w:name="_Toc334014772"/>
      <w:bookmarkStart w:id="300" w:name="_Toc334172236"/>
      <w:bookmarkStart w:id="301" w:name="_Toc334172907"/>
      <w:bookmarkStart w:id="302" w:name="_Toc381699222"/>
      <w:bookmarkStart w:id="303" w:name="_Toc389491792"/>
      <w:r>
        <w:t>Required Submission Documents (</w:t>
      </w:r>
      <w:r w:rsidRPr="00736B28">
        <w:t>Attachment “A”)</w:t>
      </w:r>
      <w:bookmarkStart w:id="304" w:name="_Toc428450820"/>
      <w:bookmarkEnd w:id="290"/>
      <w:bookmarkEnd w:id="291"/>
      <w:bookmarkEnd w:id="292"/>
      <w:bookmarkEnd w:id="293"/>
      <w:bookmarkEnd w:id="294"/>
      <w:bookmarkEnd w:id="295"/>
      <w:bookmarkEnd w:id="296"/>
      <w:bookmarkEnd w:id="297"/>
      <w:bookmarkEnd w:id="298"/>
      <w:bookmarkEnd w:id="299"/>
    </w:p>
    <w:p w14:paraId="5A3BAE00" w14:textId="77777777" w:rsidR="00F84066" w:rsidRDefault="004A554A" w:rsidP="00EC1BCF">
      <w:pPr>
        <w:pStyle w:val="Heading3"/>
      </w:pPr>
      <w:r>
        <w:t xml:space="preserve">Scope of Work </w:t>
      </w:r>
      <w:r w:rsidR="00061ABB" w:rsidRPr="00F84066">
        <w:t>(Attachment “B”)</w:t>
      </w:r>
      <w:bookmarkEnd w:id="300"/>
      <w:bookmarkEnd w:id="301"/>
      <w:bookmarkEnd w:id="302"/>
      <w:bookmarkEnd w:id="303"/>
      <w:bookmarkEnd w:id="304"/>
      <w:r w:rsidR="00061ABB" w:rsidRPr="00F84066">
        <w:t xml:space="preserve"> </w:t>
      </w:r>
    </w:p>
    <w:p w14:paraId="3E8F2A24" w14:textId="77777777" w:rsidR="00F84066" w:rsidRPr="00F84066" w:rsidRDefault="00F84066" w:rsidP="00F84066">
      <w:bookmarkStart w:id="305" w:name="_Toc334172918"/>
    </w:p>
    <w:p w14:paraId="15506F63" w14:textId="77777777" w:rsidR="00F84066" w:rsidRDefault="00061ABB" w:rsidP="00F84066">
      <w:pPr>
        <w:pStyle w:val="Heading2"/>
        <w:spacing w:before="0" w:after="0" w:line="360" w:lineRule="auto"/>
        <w:rPr>
          <w:rFonts w:ascii="Times New Roman" w:hAnsi="Times New Roman"/>
          <w:b w:val="0"/>
          <w:i w:val="0"/>
          <w:sz w:val="20"/>
        </w:rPr>
      </w:pPr>
      <w:bookmarkStart w:id="306" w:name="_Toc428450822"/>
      <w:r w:rsidRPr="00736B28">
        <w:rPr>
          <w:rFonts w:ascii="Times New Roman" w:hAnsi="Times New Roman"/>
          <w:b w:val="0"/>
          <w:i w:val="0"/>
          <w:sz w:val="20"/>
        </w:rPr>
        <w:t>Bidder’s Representation</w:t>
      </w:r>
      <w:bookmarkEnd w:id="305"/>
      <w:bookmarkEnd w:id="306"/>
      <w:r w:rsidRPr="00736B28">
        <w:rPr>
          <w:rFonts w:ascii="Times New Roman" w:hAnsi="Times New Roman"/>
          <w:b w:val="0"/>
          <w:i w:val="0"/>
          <w:sz w:val="20"/>
        </w:rPr>
        <w:fldChar w:fldCharType="begin"/>
      </w:r>
      <w:r w:rsidRPr="00736B28">
        <w:rPr>
          <w:rFonts w:ascii="Times New Roman" w:hAnsi="Times New Roman"/>
          <w:b w:val="0"/>
          <w:i w:val="0"/>
          <w:sz w:val="20"/>
        </w:rPr>
        <w:instrText>tc \l2 "BIDDER’S REPRESENTATION</w:instrText>
      </w:r>
      <w:r w:rsidRPr="00736B28">
        <w:rPr>
          <w:rFonts w:ascii="Times New Roman" w:hAnsi="Times New Roman"/>
          <w:b w:val="0"/>
          <w:i w:val="0"/>
          <w:sz w:val="20"/>
        </w:rPr>
        <w:fldChar w:fldCharType="end"/>
      </w:r>
      <w:bookmarkStart w:id="307" w:name="_Toc462481449"/>
      <w:bookmarkStart w:id="308" w:name="_Toc521227494"/>
      <w:bookmarkStart w:id="309" w:name="_Toc523630088"/>
      <w:bookmarkStart w:id="310" w:name="_Toc528040846"/>
      <w:bookmarkStart w:id="311" w:name="_Toc31430567"/>
      <w:bookmarkStart w:id="312" w:name="_Toc32823610"/>
      <w:bookmarkStart w:id="313" w:name="_Toc224350643"/>
      <w:bookmarkStart w:id="314" w:name="_Toc276479211"/>
      <w:bookmarkStart w:id="315" w:name="_Toc334014784"/>
      <w:bookmarkStart w:id="316" w:name="_Toc334172248"/>
      <w:bookmarkStart w:id="317" w:name="_Toc381699231"/>
      <w:bookmarkStart w:id="318" w:name="_Toc389491801"/>
      <w:bookmarkStart w:id="319" w:name="_Toc428450823"/>
    </w:p>
    <w:p w14:paraId="49CDE74E" w14:textId="77777777" w:rsidR="00F84066" w:rsidRPr="00F84066" w:rsidRDefault="00061ABB" w:rsidP="00EC1BCF">
      <w:pPr>
        <w:pStyle w:val="Heading3"/>
      </w:pPr>
      <w:r w:rsidRPr="00F84066">
        <w:t>Each bidder, by making his bid, represents that he has:</w:t>
      </w:r>
      <w:bookmarkEnd w:id="307"/>
      <w:bookmarkEnd w:id="308"/>
      <w:bookmarkEnd w:id="309"/>
      <w:bookmarkEnd w:id="310"/>
      <w:bookmarkEnd w:id="311"/>
      <w:bookmarkEnd w:id="312"/>
      <w:bookmarkEnd w:id="313"/>
      <w:bookmarkEnd w:id="314"/>
      <w:bookmarkEnd w:id="315"/>
      <w:bookmarkEnd w:id="316"/>
      <w:bookmarkEnd w:id="317"/>
      <w:bookmarkEnd w:id="318"/>
      <w:bookmarkEnd w:id="319"/>
      <w:r w:rsidR="00F84066" w:rsidRPr="00F84066">
        <w:t xml:space="preserve"> </w:t>
      </w:r>
    </w:p>
    <w:p w14:paraId="7B2F79F8" w14:textId="77777777" w:rsidR="00F84066" w:rsidRPr="00F84066" w:rsidRDefault="00F84066" w:rsidP="00B16A6D">
      <w:pPr>
        <w:pStyle w:val="Heading4"/>
        <w:rPr>
          <w:b/>
        </w:rPr>
      </w:pPr>
      <w:r w:rsidRPr="00F84066">
        <w:t xml:space="preserve">Read and understands the bidding documents; </w:t>
      </w:r>
    </w:p>
    <w:p w14:paraId="676708BE" w14:textId="77777777" w:rsidR="00F84066" w:rsidRPr="00F84066" w:rsidRDefault="00F84066" w:rsidP="00B16A6D">
      <w:pPr>
        <w:pStyle w:val="Heading4"/>
        <w:rPr>
          <w:b/>
        </w:rPr>
      </w:pPr>
      <w:r w:rsidRPr="00F84066">
        <w:t>Visited the site and become familiar with the local conditions under which the work is to be performed.</w:t>
      </w:r>
    </w:p>
    <w:p w14:paraId="76C73F5B" w14:textId="77777777" w:rsidR="00F84066" w:rsidRDefault="00061ABB" w:rsidP="00EC1BCF">
      <w:pPr>
        <w:pStyle w:val="Heading3"/>
      </w:pPr>
      <w:r w:rsidRPr="00F84066">
        <w:t>Bidders shall examine the areas wherein work of this project is to be carried out and shall take into consideration all conditions that might affect his work.</w:t>
      </w:r>
    </w:p>
    <w:p w14:paraId="54D67A32" w14:textId="77777777" w:rsidR="00F84066" w:rsidRPr="00F84066" w:rsidRDefault="00061ABB" w:rsidP="00B16A6D">
      <w:pPr>
        <w:pStyle w:val="Heading4"/>
        <w:rPr>
          <w:b/>
        </w:rPr>
      </w:pPr>
      <w:r w:rsidRPr="00F84066">
        <w:t>Failure of the bidder to inspect firsthand the areas affected by work in this project shall not relieve him of the obligation to comply fully with the scope of the work as defined herein.</w:t>
      </w:r>
    </w:p>
    <w:p w14:paraId="431ABEFC" w14:textId="77777777" w:rsidR="00671564" w:rsidRPr="00F84066" w:rsidRDefault="00061ABB" w:rsidP="00B16A6D">
      <w:pPr>
        <w:pStyle w:val="Heading4"/>
        <w:rPr>
          <w:b/>
        </w:rPr>
      </w:pPr>
      <w:r w:rsidRPr="00F84066">
        <w:t>No consideration will be given any claim based on lack of knowledge of existing conditions, except where the Contract Documents make definite provisions for adjustment of cost or extension of time due to existing conditions that cannot be readily ascertained.</w:t>
      </w:r>
    </w:p>
    <w:p w14:paraId="741D95D2" w14:textId="77777777" w:rsidR="00061ABB" w:rsidRPr="00736B28" w:rsidRDefault="00061ABB" w:rsidP="00061ABB">
      <w:pPr>
        <w:pStyle w:val="Heading2"/>
        <w:rPr>
          <w:rFonts w:ascii="Times New Roman" w:hAnsi="Times New Roman"/>
          <w:b w:val="0"/>
          <w:i w:val="0"/>
          <w:sz w:val="20"/>
        </w:rPr>
      </w:pPr>
      <w:bookmarkStart w:id="320" w:name="_Toc428450824"/>
      <w:r w:rsidRPr="00736B28">
        <w:rPr>
          <w:rFonts w:ascii="Times New Roman" w:hAnsi="Times New Roman"/>
          <w:b w:val="0"/>
          <w:i w:val="0"/>
          <w:sz w:val="20"/>
        </w:rPr>
        <w:t>Document Discrepancies</w:t>
      </w:r>
      <w:bookmarkEnd w:id="320"/>
      <w:r w:rsidRPr="00736B28">
        <w:rPr>
          <w:rFonts w:ascii="Times New Roman" w:hAnsi="Times New Roman"/>
          <w:b w:val="0"/>
          <w:i w:val="0"/>
          <w:sz w:val="20"/>
        </w:rPr>
        <w:fldChar w:fldCharType="begin"/>
      </w:r>
      <w:r w:rsidRPr="00736B28">
        <w:rPr>
          <w:rFonts w:ascii="Times New Roman" w:hAnsi="Times New Roman"/>
          <w:b w:val="0"/>
          <w:i w:val="0"/>
          <w:sz w:val="20"/>
        </w:rPr>
        <w:instrText>tc \l2 "DOCUMENT DISCREPANCIES</w:instrText>
      </w:r>
      <w:r w:rsidRPr="00736B28">
        <w:rPr>
          <w:rFonts w:ascii="Times New Roman" w:hAnsi="Times New Roman"/>
          <w:b w:val="0"/>
          <w:i w:val="0"/>
          <w:sz w:val="20"/>
        </w:rPr>
        <w:fldChar w:fldCharType="end"/>
      </w:r>
    </w:p>
    <w:p w14:paraId="2E09960C" w14:textId="77777777" w:rsidR="00061ABB" w:rsidRPr="00736B28" w:rsidRDefault="00061ABB" w:rsidP="00EC1BCF">
      <w:pPr>
        <w:pStyle w:val="Heading3"/>
      </w:pPr>
      <w:bookmarkStart w:id="321" w:name="_Toc462481451"/>
      <w:bookmarkStart w:id="322" w:name="_Toc521227496"/>
      <w:bookmarkStart w:id="323" w:name="_Toc523630090"/>
      <w:bookmarkStart w:id="324" w:name="_Toc528040848"/>
      <w:bookmarkStart w:id="325" w:name="_Toc31430569"/>
      <w:bookmarkStart w:id="326" w:name="_Toc32823612"/>
      <w:bookmarkStart w:id="327" w:name="_Toc224350645"/>
      <w:bookmarkStart w:id="328" w:name="_Toc276479213"/>
      <w:bookmarkStart w:id="329" w:name="_Toc334014786"/>
      <w:bookmarkStart w:id="330" w:name="_Toc334172250"/>
      <w:bookmarkStart w:id="331" w:name="_Toc334172921"/>
      <w:bookmarkStart w:id="332" w:name="_Toc381699233"/>
      <w:bookmarkStart w:id="333" w:name="_Toc389491803"/>
      <w:bookmarkStart w:id="334" w:name="_Toc428450825"/>
      <w:r w:rsidRPr="00736B28">
        <w:t xml:space="preserve">Should the bidder find discrepancies in, or omissions from the documents, he shall at once notify the </w:t>
      </w:r>
      <w:r>
        <w:t>Macon-</w:t>
      </w:r>
      <w:r w:rsidRPr="00736B28">
        <w:t xml:space="preserve">Bibb County </w:t>
      </w:r>
      <w:r>
        <w:t>Procurement</w:t>
      </w:r>
      <w:r w:rsidRPr="00736B28">
        <w:t xml:space="preserve"> Department.</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40CE0E78" w14:textId="77777777" w:rsidR="00061ABB" w:rsidRDefault="00061ABB" w:rsidP="00EC1BCF">
      <w:pPr>
        <w:pStyle w:val="Heading3"/>
      </w:pPr>
      <w:bookmarkStart w:id="335" w:name="_Toc381699234"/>
      <w:bookmarkStart w:id="336" w:name="_Toc389491804"/>
      <w:bookmarkStart w:id="337" w:name="_Toc428450826"/>
      <w:bookmarkStart w:id="338" w:name="_Toc462481452"/>
      <w:bookmarkStart w:id="339" w:name="_Toc521227497"/>
      <w:bookmarkStart w:id="340" w:name="_Toc523630091"/>
      <w:bookmarkStart w:id="341" w:name="_Toc528040849"/>
      <w:bookmarkStart w:id="342" w:name="_Toc31430570"/>
      <w:bookmarkStart w:id="343" w:name="_Toc32823613"/>
      <w:bookmarkStart w:id="344" w:name="_Toc224350646"/>
      <w:bookmarkStart w:id="345" w:name="_Toc276479214"/>
      <w:bookmarkStart w:id="346" w:name="_Toc334014787"/>
      <w:bookmarkStart w:id="347" w:name="_Toc334172251"/>
      <w:bookmarkStart w:id="348" w:name="_Toc334172922"/>
      <w:r w:rsidRPr="004E4513">
        <w:t xml:space="preserve">Requests for Interpretations of Drawings and Specifications shall be made in writing to the </w:t>
      </w:r>
      <w:r>
        <w:t>Macon-</w:t>
      </w:r>
      <w:r w:rsidRPr="004E4513">
        <w:t xml:space="preserve">Bibb County </w:t>
      </w:r>
      <w:r>
        <w:t xml:space="preserve">Procurement </w:t>
      </w:r>
      <w:r w:rsidRPr="004E4513">
        <w:t>Department no</w:t>
      </w:r>
      <w:r w:rsidR="00E67B1B">
        <w:t xml:space="preserve"> </w:t>
      </w:r>
      <w:r w:rsidRPr="004E4513">
        <w:t xml:space="preserve">later than </w:t>
      </w:r>
      <w:r w:rsidR="00833B5B">
        <w:t>March 4</w:t>
      </w:r>
      <w:r w:rsidR="00833B5B" w:rsidRPr="00833B5B">
        <w:rPr>
          <w:vertAlign w:val="superscript"/>
        </w:rPr>
        <w:t>th</w:t>
      </w:r>
      <w:r w:rsidR="00833B5B">
        <w:t>, 2021</w:t>
      </w:r>
      <w:r w:rsidR="00E67B1B">
        <w:t xml:space="preserve"> at 5:30 pm EST </w:t>
      </w:r>
      <w:r w:rsidRPr="004E4513">
        <w:t>to</w:t>
      </w:r>
      <w:r w:rsidR="009B2BEF">
        <w:t xml:space="preserve"> </w:t>
      </w:r>
      <w:bookmarkEnd w:id="335"/>
      <w:bookmarkEnd w:id="336"/>
      <w:bookmarkEnd w:id="337"/>
      <w:r w:rsidR="00833B5B">
        <w:fldChar w:fldCharType="begin"/>
      </w:r>
      <w:r w:rsidR="00833B5B">
        <w:instrText xml:space="preserve"> HYPERLINK "mailto:fhoward@maconbibb.us" </w:instrText>
      </w:r>
      <w:r w:rsidR="00833B5B">
        <w:fldChar w:fldCharType="separate"/>
      </w:r>
      <w:r w:rsidR="00833B5B" w:rsidRPr="00706D82">
        <w:rPr>
          <w:rStyle w:val="Hyperlink"/>
        </w:rPr>
        <w:t>fhoward@maconbibb.us</w:t>
      </w:r>
      <w:r w:rsidR="00833B5B">
        <w:fldChar w:fldCharType="end"/>
      </w:r>
      <w:r w:rsidR="00833B5B">
        <w:t xml:space="preserve">. </w:t>
      </w:r>
    </w:p>
    <w:p w14:paraId="3C0DEFB4" w14:textId="77777777" w:rsidR="00061ABB" w:rsidRPr="00A11AD2" w:rsidRDefault="00061ABB" w:rsidP="00EC1BCF">
      <w:pPr>
        <w:pStyle w:val="Heading3"/>
      </w:pPr>
      <w:bookmarkStart w:id="349" w:name="_Toc462481453"/>
      <w:bookmarkStart w:id="350" w:name="_Toc521227498"/>
      <w:bookmarkStart w:id="351" w:name="_Toc523630092"/>
      <w:bookmarkStart w:id="352" w:name="_Toc528040850"/>
      <w:bookmarkStart w:id="353" w:name="_Toc31430571"/>
      <w:bookmarkStart w:id="354" w:name="_Toc32823614"/>
      <w:bookmarkStart w:id="355" w:name="_Toc224350647"/>
      <w:bookmarkStart w:id="356" w:name="_Toc276479215"/>
      <w:bookmarkStart w:id="357" w:name="_Toc334014788"/>
      <w:bookmarkStart w:id="358" w:name="_Toc334172252"/>
      <w:bookmarkStart w:id="359" w:name="_Toc334172923"/>
      <w:bookmarkStart w:id="360" w:name="_Toc381699235"/>
      <w:bookmarkStart w:id="361" w:name="_Toc389491805"/>
      <w:bookmarkStart w:id="362" w:name="_Toc428450827"/>
      <w:bookmarkEnd w:id="338"/>
      <w:bookmarkEnd w:id="339"/>
      <w:bookmarkEnd w:id="340"/>
      <w:bookmarkEnd w:id="341"/>
      <w:bookmarkEnd w:id="342"/>
      <w:bookmarkEnd w:id="343"/>
      <w:bookmarkEnd w:id="344"/>
      <w:bookmarkEnd w:id="345"/>
      <w:bookmarkEnd w:id="346"/>
      <w:bookmarkEnd w:id="347"/>
      <w:bookmarkEnd w:id="348"/>
      <w:r w:rsidRPr="00A11AD2">
        <w:t>Any subsequent instructions to bidders will be issued in the form of addenda to the specifications and sent to the bidder.  All addenda shall be enumerated in the Bid Form.</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7DB1AB9F" w14:textId="77777777" w:rsidR="00061ABB" w:rsidRPr="00736B28" w:rsidRDefault="00061ABB" w:rsidP="00EC1BCF">
      <w:pPr>
        <w:pStyle w:val="Heading3"/>
      </w:pPr>
      <w:bookmarkStart w:id="363" w:name="_Toc462481454"/>
      <w:bookmarkStart w:id="364" w:name="_Toc521227499"/>
      <w:bookmarkStart w:id="365" w:name="_Toc523630093"/>
      <w:bookmarkStart w:id="366" w:name="_Toc528040851"/>
      <w:bookmarkStart w:id="367" w:name="_Toc31430572"/>
      <w:bookmarkStart w:id="368" w:name="_Toc32823615"/>
      <w:bookmarkStart w:id="369" w:name="_Toc224350648"/>
      <w:bookmarkStart w:id="370" w:name="_Toc276479216"/>
      <w:bookmarkStart w:id="371" w:name="_Toc334014789"/>
      <w:bookmarkStart w:id="372" w:name="_Toc334172253"/>
      <w:bookmarkStart w:id="373" w:name="_Toc334172924"/>
      <w:bookmarkStart w:id="374" w:name="_Toc381699236"/>
      <w:bookmarkStart w:id="375" w:name="_Toc389491806"/>
      <w:bookmarkStart w:id="376" w:name="_Toc428450828"/>
      <w:r w:rsidRPr="00736B28">
        <w:t xml:space="preserve">All definitions set forth in the specifications are applicable to this Instruction to Bidders, </w:t>
      </w:r>
      <w:r w:rsidRPr="00736B28">
        <w:lastRenderedPageBreak/>
        <w:t>the Bid Form and the proposed Contract Documents including, but not limited to, drawings, project manual, and any addenda issued prior to receipt of bids.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2411EDCC" w14:textId="77777777" w:rsidR="00061ABB" w:rsidRPr="00736B28" w:rsidRDefault="00061ABB" w:rsidP="00B16A6D">
      <w:pPr>
        <w:pStyle w:val="Heading4"/>
        <w:rPr>
          <w:b/>
        </w:rPr>
      </w:pPr>
      <w:r w:rsidRPr="00736B28">
        <w:t>Addenda are written or graphic instruments issued prior to the execution of the Contract that may modify or interpret the bidding documents by deletion, additions, clarifications or corrections.</w:t>
      </w:r>
    </w:p>
    <w:p w14:paraId="5EDC6879" w14:textId="77777777" w:rsidR="00671564" w:rsidRPr="00502636" w:rsidRDefault="00061ABB" w:rsidP="00B16A6D">
      <w:pPr>
        <w:pStyle w:val="Heading4"/>
        <w:rPr>
          <w:b/>
        </w:rPr>
      </w:pPr>
      <w:r w:rsidRPr="00736B28">
        <w:t>Addenda will become part of the Contract Document</w:t>
      </w:r>
      <w:bookmarkStart w:id="377" w:name="_Toc428450829"/>
      <w:r w:rsidR="00F03508">
        <w:t>s when the Contract is executed.</w:t>
      </w:r>
    </w:p>
    <w:p w14:paraId="48A0E118" w14:textId="77777777" w:rsidR="00061ABB" w:rsidRPr="00736B28" w:rsidRDefault="00061ABB" w:rsidP="00061ABB">
      <w:pPr>
        <w:pStyle w:val="Heading2"/>
        <w:rPr>
          <w:rFonts w:ascii="Times New Roman" w:hAnsi="Times New Roman"/>
          <w:b w:val="0"/>
          <w:i w:val="0"/>
          <w:sz w:val="20"/>
        </w:rPr>
      </w:pPr>
      <w:r w:rsidRPr="00736B28">
        <w:rPr>
          <w:rFonts w:ascii="Times New Roman" w:hAnsi="Times New Roman"/>
          <w:b w:val="0"/>
          <w:i w:val="0"/>
          <w:sz w:val="20"/>
        </w:rPr>
        <w:t>Submittals</w:t>
      </w:r>
      <w:bookmarkEnd w:id="377"/>
      <w:r w:rsidRPr="00736B28">
        <w:rPr>
          <w:rFonts w:ascii="Times New Roman" w:hAnsi="Times New Roman"/>
          <w:b w:val="0"/>
          <w:i w:val="0"/>
          <w:sz w:val="20"/>
        </w:rPr>
        <w:fldChar w:fldCharType="begin"/>
      </w:r>
      <w:r w:rsidRPr="00736B28">
        <w:rPr>
          <w:rFonts w:ascii="Times New Roman" w:hAnsi="Times New Roman"/>
          <w:b w:val="0"/>
          <w:i w:val="0"/>
          <w:sz w:val="20"/>
        </w:rPr>
        <w:instrText>tc \l2 "SUBMITTALS</w:instrText>
      </w:r>
      <w:r w:rsidRPr="00736B28">
        <w:rPr>
          <w:rFonts w:ascii="Times New Roman" w:hAnsi="Times New Roman"/>
          <w:b w:val="0"/>
          <w:i w:val="0"/>
          <w:sz w:val="20"/>
        </w:rPr>
        <w:fldChar w:fldCharType="end"/>
      </w:r>
    </w:p>
    <w:p w14:paraId="5EE82837" w14:textId="77777777" w:rsidR="00061ABB" w:rsidRDefault="00061ABB" w:rsidP="00EC1BCF">
      <w:pPr>
        <w:pStyle w:val="Heading3"/>
      </w:pPr>
      <w:bookmarkStart w:id="378" w:name="_Toc462481456"/>
      <w:bookmarkStart w:id="379" w:name="_Toc521227501"/>
      <w:bookmarkStart w:id="380" w:name="_Toc523630095"/>
      <w:bookmarkStart w:id="381" w:name="_Toc528040853"/>
      <w:bookmarkStart w:id="382" w:name="_Toc31430574"/>
      <w:bookmarkStart w:id="383" w:name="_Toc32823617"/>
      <w:bookmarkStart w:id="384" w:name="_Toc224350650"/>
      <w:bookmarkStart w:id="385" w:name="_Toc276479218"/>
      <w:bookmarkStart w:id="386" w:name="_Toc334014791"/>
      <w:bookmarkStart w:id="387" w:name="_Toc334172255"/>
      <w:bookmarkStart w:id="388" w:name="_Toc334172926"/>
      <w:bookmarkStart w:id="389" w:name="_Toc381699238"/>
      <w:bookmarkStart w:id="390" w:name="_Toc389491808"/>
      <w:bookmarkStart w:id="391" w:name="_Toc428450830"/>
      <w:r w:rsidRPr="00736B28">
        <w:t>In order for bids to be considered, the complete bid document package shall be submitted including each of the following completed documents.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0B5B9F4C" w14:textId="77777777" w:rsidR="00061ABB" w:rsidRPr="00E36ED0" w:rsidRDefault="00061ABB" w:rsidP="00061ABB"/>
    <w:p w14:paraId="54FAEDDD" w14:textId="77777777" w:rsidR="00061ABB" w:rsidRPr="00736B28" w:rsidRDefault="00061ABB" w:rsidP="00B16A6D">
      <w:pPr>
        <w:pStyle w:val="Heading4"/>
        <w:rPr>
          <w:b/>
        </w:rPr>
      </w:pPr>
      <w:r w:rsidRPr="00736B28">
        <w:t>Bid Form</w:t>
      </w:r>
      <w:r>
        <w:t xml:space="preserve"> (included in this bid document)</w:t>
      </w:r>
    </w:p>
    <w:p w14:paraId="39842D86" w14:textId="77777777" w:rsidR="00061ABB" w:rsidRDefault="00061ABB" w:rsidP="00B16A6D">
      <w:pPr>
        <w:pStyle w:val="Heading4"/>
        <w:rPr>
          <w:b/>
        </w:rPr>
      </w:pPr>
      <w:r>
        <w:t xml:space="preserve">Attachment “A” Required Submission Documents </w:t>
      </w:r>
    </w:p>
    <w:p w14:paraId="1ED33949" w14:textId="77777777" w:rsidR="00061ABB" w:rsidRDefault="00061ABB" w:rsidP="00B16A6D">
      <w:pPr>
        <w:pStyle w:val="Heading4"/>
        <w:numPr>
          <w:ilvl w:val="3"/>
          <w:numId w:val="5"/>
        </w:numPr>
        <w:rPr>
          <w:b/>
        </w:rPr>
      </w:pPr>
      <w:r>
        <w:t>Bidder Information Form</w:t>
      </w:r>
    </w:p>
    <w:p w14:paraId="28496390" w14:textId="77777777" w:rsidR="00061ABB" w:rsidRPr="00736B28" w:rsidRDefault="00061ABB" w:rsidP="00B16A6D">
      <w:pPr>
        <w:pStyle w:val="Heading4"/>
        <w:numPr>
          <w:ilvl w:val="3"/>
          <w:numId w:val="5"/>
        </w:numPr>
        <w:rPr>
          <w:b/>
        </w:rPr>
      </w:pPr>
      <w:r w:rsidRPr="00736B28">
        <w:t xml:space="preserve">Bidder’s Qualification Form </w:t>
      </w:r>
    </w:p>
    <w:p w14:paraId="227D4E13" w14:textId="77777777" w:rsidR="00061ABB" w:rsidRPr="00736B28" w:rsidRDefault="00061ABB" w:rsidP="00B16A6D">
      <w:pPr>
        <w:pStyle w:val="Heading4"/>
        <w:numPr>
          <w:ilvl w:val="3"/>
          <w:numId w:val="5"/>
        </w:numPr>
        <w:rPr>
          <w:b/>
        </w:rPr>
      </w:pPr>
      <w:r w:rsidRPr="00736B28">
        <w:t xml:space="preserve">List of Sub-Contractors </w:t>
      </w:r>
    </w:p>
    <w:p w14:paraId="3C2902AC" w14:textId="77777777" w:rsidR="00061ABB" w:rsidRPr="00736B28" w:rsidRDefault="00061ABB" w:rsidP="00B16A6D">
      <w:pPr>
        <w:pStyle w:val="Heading4"/>
        <w:numPr>
          <w:ilvl w:val="3"/>
          <w:numId w:val="5"/>
        </w:numPr>
        <w:rPr>
          <w:b/>
        </w:rPr>
      </w:pPr>
      <w:r>
        <w:t>Minority Participation Goal</w:t>
      </w:r>
    </w:p>
    <w:p w14:paraId="0C585D2D" w14:textId="77777777" w:rsidR="00061ABB" w:rsidRDefault="00061ABB" w:rsidP="00B16A6D">
      <w:pPr>
        <w:pStyle w:val="Heading4"/>
        <w:numPr>
          <w:ilvl w:val="3"/>
          <w:numId w:val="5"/>
        </w:numPr>
        <w:rPr>
          <w:b/>
        </w:rPr>
      </w:pPr>
      <w:r>
        <w:t>Financial &amp; Legal Stability Statement</w:t>
      </w:r>
    </w:p>
    <w:p w14:paraId="34FB2EE9" w14:textId="77777777" w:rsidR="00061ABB" w:rsidRDefault="00061ABB" w:rsidP="00B16A6D">
      <w:pPr>
        <w:pStyle w:val="Heading4"/>
        <w:numPr>
          <w:ilvl w:val="3"/>
          <w:numId w:val="5"/>
        </w:numPr>
        <w:rPr>
          <w:b/>
        </w:rPr>
      </w:pPr>
      <w:r>
        <w:t xml:space="preserve">Insurability Statement </w:t>
      </w:r>
    </w:p>
    <w:p w14:paraId="234376E4" w14:textId="77777777" w:rsidR="00061ABB" w:rsidRPr="00736B28" w:rsidRDefault="00061ABB" w:rsidP="00B16A6D">
      <w:pPr>
        <w:pStyle w:val="Heading4"/>
        <w:numPr>
          <w:ilvl w:val="3"/>
          <w:numId w:val="5"/>
        </w:numPr>
        <w:rPr>
          <w:b/>
        </w:rPr>
      </w:pPr>
      <w:r w:rsidRPr="00736B28">
        <w:t>E-Verify Affidavit</w:t>
      </w:r>
    </w:p>
    <w:p w14:paraId="6E34BEED" w14:textId="77777777" w:rsidR="00061ABB" w:rsidRPr="00736B28" w:rsidRDefault="00061ABB" w:rsidP="00B16A6D">
      <w:pPr>
        <w:pStyle w:val="Heading4"/>
        <w:rPr>
          <w:b/>
        </w:rPr>
      </w:pPr>
      <w:r w:rsidRPr="00736B28">
        <w:t>Bid Bond</w:t>
      </w:r>
      <w:r w:rsidR="00B16A6D">
        <w:t>, cashiers check, or certified check</w:t>
      </w:r>
      <w:r w:rsidRPr="00736B28">
        <w:t xml:space="preserve"> in</w:t>
      </w:r>
      <w:r w:rsidR="00B16A6D">
        <w:t xml:space="preserve"> the</w:t>
      </w:r>
      <w:r w:rsidRPr="00736B28">
        <w:t xml:space="preserve"> amount of 5% of the total base bid </w:t>
      </w:r>
      <w:r>
        <w:t xml:space="preserve">(acquired separately) </w:t>
      </w:r>
    </w:p>
    <w:p w14:paraId="788D697A" w14:textId="77777777" w:rsidR="00061ABB" w:rsidRPr="00736B28" w:rsidRDefault="00061ABB" w:rsidP="00061ABB">
      <w:pPr>
        <w:pStyle w:val="Heading2"/>
        <w:keepNext w:val="0"/>
        <w:rPr>
          <w:rFonts w:ascii="Times New Roman" w:hAnsi="Times New Roman"/>
          <w:b w:val="0"/>
          <w:i w:val="0"/>
          <w:sz w:val="20"/>
        </w:rPr>
      </w:pPr>
      <w:bookmarkStart w:id="392" w:name="_Toc428450831"/>
      <w:r w:rsidRPr="00736B28">
        <w:rPr>
          <w:rFonts w:ascii="Times New Roman" w:hAnsi="Times New Roman"/>
          <w:b w:val="0"/>
          <w:i w:val="0"/>
          <w:sz w:val="20"/>
        </w:rPr>
        <w:t>Reservations</w:t>
      </w:r>
      <w:bookmarkEnd w:id="392"/>
      <w:r w:rsidRPr="00736B28">
        <w:rPr>
          <w:rFonts w:ascii="Times New Roman" w:hAnsi="Times New Roman"/>
          <w:b w:val="0"/>
          <w:i w:val="0"/>
          <w:sz w:val="20"/>
        </w:rPr>
        <w:fldChar w:fldCharType="begin"/>
      </w:r>
      <w:r w:rsidRPr="00736B28">
        <w:rPr>
          <w:rFonts w:ascii="Times New Roman" w:hAnsi="Times New Roman"/>
          <w:b w:val="0"/>
          <w:i w:val="0"/>
          <w:sz w:val="20"/>
        </w:rPr>
        <w:instrText>tc \l2 "RESERVATIONS</w:instrText>
      </w:r>
      <w:r w:rsidRPr="00736B28">
        <w:rPr>
          <w:rFonts w:ascii="Times New Roman" w:hAnsi="Times New Roman"/>
          <w:b w:val="0"/>
          <w:i w:val="0"/>
          <w:sz w:val="20"/>
        </w:rPr>
        <w:fldChar w:fldCharType="end"/>
      </w:r>
    </w:p>
    <w:p w14:paraId="6414765D" w14:textId="77777777" w:rsidR="008055A3" w:rsidRDefault="00061ABB" w:rsidP="00EC1BCF">
      <w:pPr>
        <w:pStyle w:val="Heading3"/>
      </w:pPr>
      <w:bookmarkStart w:id="393" w:name="_Toc462481458"/>
      <w:bookmarkStart w:id="394" w:name="_Toc521227503"/>
      <w:bookmarkStart w:id="395" w:name="_Toc523630097"/>
      <w:bookmarkStart w:id="396" w:name="_Toc528040855"/>
      <w:bookmarkStart w:id="397" w:name="_Toc31430576"/>
      <w:bookmarkStart w:id="398" w:name="_Toc32823619"/>
      <w:bookmarkStart w:id="399" w:name="_Toc224350652"/>
      <w:bookmarkStart w:id="400" w:name="_Toc276479220"/>
      <w:bookmarkStart w:id="401" w:name="_Toc334014793"/>
      <w:bookmarkStart w:id="402" w:name="_Toc334172257"/>
      <w:bookmarkStart w:id="403" w:name="_Toc334172928"/>
      <w:bookmarkStart w:id="404" w:name="_Toc381699240"/>
      <w:bookmarkStart w:id="405" w:name="_Toc389491810"/>
      <w:bookmarkStart w:id="406" w:name="_Toc428450832"/>
      <w:r w:rsidRPr="008055A3">
        <w:t>The bidder acknowledges that Macon-Bibb County reserves full freedom (in addition to the right to reject any and all bids) in awarding bids to consider all available factors including, but not limited to, price, the provision of needed and unneeded features, usefulness to the using department and prior County experience.  In addition, the bidder recognizes the right of the Owner to reject a bid if the bidder failed to furnish any required submittals on the date required by the bidding documents, or if the bid is in any way incomplete or irregular.  Hence the County may award bids to other than the lowest bidder if in the judgment of the Board of Commissioners the interest of the County will be best served by award to another.</w:t>
      </w:r>
      <w:bookmarkStart w:id="407" w:name="_Toc428450833"/>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000DB02C" w14:textId="77777777" w:rsidR="00C87B58" w:rsidRPr="00C87B58" w:rsidRDefault="00C87B58" w:rsidP="00EC1BCF">
      <w:pPr>
        <w:pStyle w:val="Heading3"/>
      </w:pPr>
      <w:r w:rsidRPr="00C87B58">
        <w:t xml:space="preserve">Macon-Bibb County reserves the right to adjust the project scope as necessary to meet the budget.  Upon determination of the “Apparent Lowest Qualified Bidder”, and if the lowest Lump Sum quote is above the intended budget, the Owner shall meet with said Apparent Lowest Qualified Bidder to adjust the project scope as necessary to meet the prescribed budget. This exercise is intended to reduce the total lump sum by deleting items from the Construction Bid Items Schedules until the budget is met without having to re-bid the project. </w:t>
      </w:r>
    </w:p>
    <w:p w14:paraId="282C280E" w14:textId="77777777" w:rsidR="00061ABB" w:rsidRPr="00736B28" w:rsidRDefault="00061ABB" w:rsidP="00061ABB">
      <w:pPr>
        <w:pStyle w:val="Heading2"/>
        <w:keepNext w:val="0"/>
        <w:rPr>
          <w:rFonts w:ascii="Times New Roman" w:hAnsi="Times New Roman"/>
          <w:b w:val="0"/>
          <w:i w:val="0"/>
          <w:sz w:val="20"/>
        </w:rPr>
      </w:pPr>
      <w:r w:rsidRPr="00736B28">
        <w:rPr>
          <w:rFonts w:ascii="Times New Roman" w:hAnsi="Times New Roman"/>
          <w:b w:val="0"/>
          <w:i w:val="0"/>
          <w:sz w:val="20"/>
        </w:rPr>
        <w:t>Surety and Insurance Companies</w:t>
      </w:r>
      <w:bookmarkEnd w:id="407"/>
      <w:r w:rsidRPr="00736B28">
        <w:rPr>
          <w:rFonts w:ascii="Times New Roman" w:hAnsi="Times New Roman"/>
          <w:b w:val="0"/>
          <w:i w:val="0"/>
          <w:sz w:val="20"/>
        </w:rPr>
        <w:fldChar w:fldCharType="begin"/>
      </w:r>
      <w:r w:rsidRPr="00736B28">
        <w:rPr>
          <w:rFonts w:ascii="Times New Roman" w:hAnsi="Times New Roman"/>
          <w:b w:val="0"/>
          <w:i w:val="0"/>
          <w:sz w:val="20"/>
        </w:rPr>
        <w:instrText>tc \l2 "SURETY AND INSURANCE COMPANIES</w:instrText>
      </w:r>
      <w:r w:rsidRPr="00736B28">
        <w:rPr>
          <w:rFonts w:ascii="Times New Roman" w:hAnsi="Times New Roman"/>
          <w:b w:val="0"/>
          <w:i w:val="0"/>
          <w:sz w:val="20"/>
        </w:rPr>
        <w:fldChar w:fldCharType="end"/>
      </w:r>
    </w:p>
    <w:p w14:paraId="41097109" w14:textId="77777777" w:rsidR="00061ABB" w:rsidRDefault="00061ABB" w:rsidP="00EC1BCF">
      <w:pPr>
        <w:pStyle w:val="Heading3"/>
      </w:pPr>
      <w:bookmarkStart w:id="408" w:name="_Toc462481460"/>
      <w:bookmarkStart w:id="409" w:name="_Toc521227505"/>
      <w:bookmarkStart w:id="410" w:name="_Toc523630099"/>
      <w:bookmarkStart w:id="411" w:name="_Toc528040857"/>
      <w:bookmarkStart w:id="412" w:name="_Toc31430578"/>
      <w:bookmarkStart w:id="413" w:name="_Toc32823621"/>
      <w:bookmarkStart w:id="414" w:name="_Toc224350654"/>
      <w:bookmarkStart w:id="415" w:name="_Toc276479222"/>
      <w:bookmarkStart w:id="416" w:name="_Toc334014795"/>
      <w:bookmarkStart w:id="417" w:name="_Toc334172259"/>
      <w:bookmarkStart w:id="418" w:name="_Toc334172930"/>
      <w:bookmarkStart w:id="419" w:name="_Toc381699242"/>
      <w:bookmarkStart w:id="420" w:name="_Toc389491812"/>
      <w:bookmarkStart w:id="421" w:name="_Toc428450834"/>
      <w:r w:rsidRPr="00736B28">
        <w:t>The Contract provides that the surety and insurance companies must be acceptable to the Owner.  The bidder shall require the attorney in fact who executes the required bonds on behalf of the surety to affix thereto a certified and current copy of his power of attorney indicating the monetary limit of such power.</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2242467B" w14:textId="77777777" w:rsidR="00061ABB" w:rsidRPr="00736B28" w:rsidRDefault="00061ABB" w:rsidP="00061ABB">
      <w:pPr>
        <w:pStyle w:val="Heading1"/>
        <w:keepNext w:val="0"/>
        <w:rPr>
          <w:rFonts w:ascii="Times New Roman" w:hAnsi="Times New Roman"/>
          <w:b w:val="0"/>
          <w:sz w:val="20"/>
        </w:rPr>
      </w:pPr>
      <w:bookmarkStart w:id="422" w:name="_Toc428450835"/>
      <w:r w:rsidRPr="00736B28">
        <w:rPr>
          <w:rFonts w:ascii="Times New Roman" w:hAnsi="Times New Roman"/>
          <w:b w:val="0"/>
          <w:sz w:val="20"/>
        </w:rPr>
        <w:t>SPECIAL CONDITIONS</w:t>
      </w:r>
      <w:bookmarkEnd w:id="422"/>
      <w:r w:rsidRPr="00736B28">
        <w:rPr>
          <w:rFonts w:ascii="Times New Roman" w:hAnsi="Times New Roman"/>
          <w:b w:val="0"/>
          <w:sz w:val="20"/>
        </w:rPr>
        <w:fldChar w:fldCharType="begin"/>
      </w:r>
      <w:r w:rsidRPr="00736B28">
        <w:rPr>
          <w:rFonts w:ascii="Times New Roman" w:hAnsi="Times New Roman"/>
          <w:b w:val="0"/>
          <w:sz w:val="20"/>
        </w:rPr>
        <w:instrText>tc \l1 "SPECIAL CONDITIONS</w:instrText>
      </w:r>
      <w:r w:rsidRPr="00736B28">
        <w:rPr>
          <w:rFonts w:ascii="Times New Roman" w:hAnsi="Times New Roman"/>
          <w:b w:val="0"/>
          <w:sz w:val="20"/>
        </w:rPr>
        <w:fldChar w:fldCharType="end"/>
      </w:r>
    </w:p>
    <w:p w14:paraId="639698D9" w14:textId="77777777" w:rsidR="00061ABB" w:rsidRPr="00736B28" w:rsidRDefault="00061ABB" w:rsidP="00061ABB">
      <w:pPr>
        <w:pStyle w:val="Heading2"/>
        <w:keepNext w:val="0"/>
        <w:spacing w:after="0"/>
        <w:rPr>
          <w:rFonts w:ascii="Times New Roman" w:hAnsi="Times New Roman"/>
          <w:b w:val="0"/>
          <w:i w:val="0"/>
          <w:sz w:val="20"/>
        </w:rPr>
      </w:pPr>
      <w:bookmarkStart w:id="423" w:name="_Toc428450836"/>
      <w:r w:rsidRPr="00736B28">
        <w:rPr>
          <w:rFonts w:ascii="Times New Roman" w:hAnsi="Times New Roman"/>
          <w:b w:val="0"/>
          <w:i w:val="0"/>
          <w:sz w:val="20"/>
        </w:rPr>
        <w:t>General</w:t>
      </w:r>
      <w:bookmarkEnd w:id="423"/>
      <w:r w:rsidRPr="00736B28">
        <w:rPr>
          <w:rFonts w:ascii="Times New Roman" w:hAnsi="Times New Roman"/>
          <w:b w:val="0"/>
          <w:i w:val="0"/>
          <w:sz w:val="20"/>
        </w:rPr>
        <w:fldChar w:fldCharType="begin"/>
      </w:r>
      <w:r w:rsidRPr="00736B28">
        <w:rPr>
          <w:rFonts w:ascii="Times New Roman" w:hAnsi="Times New Roman"/>
          <w:b w:val="0"/>
          <w:i w:val="0"/>
          <w:sz w:val="20"/>
        </w:rPr>
        <w:instrText>tc \l2 "GENERAL</w:instrText>
      </w:r>
      <w:r w:rsidRPr="00736B28">
        <w:rPr>
          <w:rFonts w:ascii="Times New Roman" w:hAnsi="Times New Roman"/>
          <w:b w:val="0"/>
          <w:i w:val="0"/>
          <w:sz w:val="20"/>
        </w:rPr>
        <w:fldChar w:fldCharType="end"/>
      </w:r>
    </w:p>
    <w:p w14:paraId="2372B791" w14:textId="77777777" w:rsidR="00061ABB" w:rsidRDefault="00061ABB" w:rsidP="00EC1BCF">
      <w:pPr>
        <w:pStyle w:val="Heading3"/>
      </w:pPr>
      <w:bookmarkStart w:id="424" w:name="_Toc462481463"/>
      <w:bookmarkStart w:id="425" w:name="_Toc521227508"/>
      <w:bookmarkStart w:id="426" w:name="_Toc523630102"/>
      <w:bookmarkStart w:id="427" w:name="_Toc528040860"/>
      <w:bookmarkStart w:id="428" w:name="_Toc31430581"/>
      <w:bookmarkStart w:id="429" w:name="_Toc32823624"/>
      <w:bookmarkStart w:id="430" w:name="_Toc224350657"/>
      <w:bookmarkStart w:id="431" w:name="_Toc276479225"/>
      <w:bookmarkStart w:id="432" w:name="_Toc334014798"/>
      <w:bookmarkStart w:id="433" w:name="_Toc334172262"/>
      <w:bookmarkStart w:id="434" w:name="_Toc334172933"/>
      <w:bookmarkStart w:id="435" w:name="_Toc381699245"/>
      <w:bookmarkStart w:id="436" w:name="_Toc389491815"/>
      <w:bookmarkStart w:id="437" w:name="_Toc428450837"/>
      <w:r w:rsidRPr="00736B28">
        <w:t xml:space="preserve">All work to be performed as part of this specification shall comply with all codes, </w:t>
      </w:r>
      <w:r w:rsidRPr="00736B28">
        <w:lastRenderedPageBreak/>
        <w:t>ordinances and regulations applicable to the contract, including, but not limited to:</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02F8FD63" w14:textId="77777777" w:rsidR="00E67B1B" w:rsidRPr="00E67B1B" w:rsidRDefault="00E67B1B" w:rsidP="00E67B1B"/>
    <w:p w14:paraId="251D6BEC" w14:textId="77777777" w:rsidR="00061ABB" w:rsidRPr="00736B28" w:rsidRDefault="00061ABB" w:rsidP="00B16A6D">
      <w:pPr>
        <w:pStyle w:val="Heading4"/>
        <w:rPr>
          <w:b/>
        </w:rPr>
      </w:pPr>
      <w:r>
        <w:t>International</w:t>
      </w:r>
      <w:r w:rsidRPr="00736B28">
        <w:t xml:space="preserve"> Building Code</w:t>
      </w:r>
    </w:p>
    <w:p w14:paraId="74C215F9" w14:textId="77777777" w:rsidR="00061ABB" w:rsidRPr="00736B28" w:rsidRDefault="00061ABB" w:rsidP="00B16A6D">
      <w:pPr>
        <w:pStyle w:val="Heading4"/>
        <w:rPr>
          <w:b/>
        </w:rPr>
      </w:pPr>
      <w:r w:rsidRPr="00736B28">
        <w:t>State and Local Building Code</w:t>
      </w:r>
    </w:p>
    <w:p w14:paraId="54D1EF1C" w14:textId="77777777" w:rsidR="00061ABB" w:rsidRPr="00736B28" w:rsidRDefault="00061ABB" w:rsidP="00B16A6D">
      <w:pPr>
        <w:pStyle w:val="Heading4"/>
        <w:rPr>
          <w:b/>
        </w:rPr>
      </w:pPr>
      <w:r w:rsidRPr="00736B28">
        <w:t>Georgia Department of Transportation (D.O.T.)</w:t>
      </w:r>
    </w:p>
    <w:p w14:paraId="14CEF68B" w14:textId="77777777" w:rsidR="00061ABB" w:rsidRPr="00736B28" w:rsidRDefault="00061ABB" w:rsidP="00B16A6D">
      <w:pPr>
        <w:pStyle w:val="Heading4"/>
        <w:rPr>
          <w:b/>
        </w:rPr>
      </w:pPr>
      <w:r w:rsidRPr="00736B28">
        <w:t>Occupational Safety and Health Administration (OSHA)</w:t>
      </w:r>
    </w:p>
    <w:p w14:paraId="62D4DF27" w14:textId="77777777" w:rsidR="00061ABB" w:rsidRDefault="00061ABB" w:rsidP="00B16A6D">
      <w:pPr>
        <w:pStyle w:val="Heading4"/>
        <w:rPr>
          <w:b/>
        </w:rPr>
      </w:pPr>
      <w:r w:rsidRPr="00736B28">
        <w:t>Other Federal, State, or Local Codes</w:t>
      </w:r>
    </w:p>
    <w:p w14:paraId="1B81BEE6" w14:textId="77777777" w:rsidR="00C87B58" w:rsidRPr="00C87B58" w:rsidRDefault="00C87B58" w:rsidP="00EC1BCF">
      <w:pPr>
        <w:pStyle w:val="Heading3"/>
      </w:pPr>
      <w:r w:rsidRPr="00C87B58">
        <w:t xml:space="preserve">Please note any Americans with Disabilities (ADA) requirements, including inclusion of ramps where necessary for access, must be met.  </w:t>
      </w:r>
    </w:p>
    <w:p w14:paraId="5B854E53" w14:textId="77777777" w:rsidR="00671564" w:rsidRPr="00671564" w:rsidRDefault="00671564" w:rsidP="00671564"/>
    <w:p w14:paraId="241ABF04" w14:textId="77777777" w:rsidR="00061ABB" w:rsidRPr="00736B28" w:rsidRDefault="00061ABB" w:rsidP="00061ABB">
      <w:pPr>
        <w:pStyle w:val="Heading2"/>
        <w:keepNext w:val="0"/>
        <w:spacing w:before="0" w:after="0"/>
        <w:rPr>
          <w:rFonts w:ascii="Times New Roman" w:hAnsi="Times New Roman"/>
          <w:b w:val="0"/>
          <w:i w:val="0"/>
          <w:sz w:val="20"/>
        </w:rPr>
      </w:pPr>
      <w:bookmarkStart w:id="438" w:name="_Toc428450838"/>
      <w:r w:rsidRPr="00736B28">
        <w:rPr>
          <w:rFonts w:ascii="Times New Roman" w:hAnsi="Times New Roman"/>
          <w:b w:val="0"/>
          <w:i w:val="0"/>
          <w:sz w:val="20"/>
        </w:rPr>
        <w:t>Permits and Licenses</w:t>
      </w:r>
      <w:bookmarkEnd w:id="438"/>
      <w:r w:rsidRPr="00736B28">
        <w:rPr>
          <w:rFonts w:ascii="Times New Roman" w:hAnsi="Times New Roman"/>
          <w:b w:val="0"/>
          <w:i w:val="0"/>
          <w:sz w:val="20"/>
        </w:rPr>
        <w:fldChar w:fldCharType="begin"/>
      </w:r>
      <w:r w:rsidRPr="00736B28">
        <w:rPr>
          <w:rFonts w:ascii="Times New Roman" w:hAnsi="Times New Roman"/>
          <w:b w:val="0"/>
          <w:i w:val="0"/>
          <w:sz w:val="20"/>
        </w:rPr>
        <w:instrText>tc \l2 "PERMITS AND LICENSES</w:instrText>
      </w:r>
      <w:r w:rsidRPr="00736B28">
        <w:rPr>
          <w:rFonts w:ascii="Times New Roman" w:hAnsi="Times New Roman"/>
          <w:b w:val="0"/>
          <w:i w:val="0"/>
          <w:sz w:val="20"/>
        </w:rPr>
        <w:fldChar w:fldCharType="end"/>
      </w:r>
    </w:p>
    <w:p w14:paraId="311EAF68" w14:textId="77777777" w:rsidR="00C87B58" w:rsidRPr="00C87B58" w:rsidRDefault="00061ABB" w:rsidP="00EC1BCF">
      <w:pPr>
        <w:pStyle w:val="Heading3"/>
      </w:pPr>
      <w:bookmarkStart w:id="439" w:name="_Toc462481465"/>
      <w:bookmarkStart w:id="440" w:name="_Toc521227510"/>
      <w:bookmarkStart w:id="441" w:name="_Toc523630104"/>
      <w:bookmarkStart w:id="442" w:name="_Toc528040862"/>
      <w:bookmarkStart w:id="443" w:name="_Toc31430583"/>
      <w:bookmarkStart w:id="444" w:name="_Toc32823626"/>
      <w:bookmarkStart w:id="445" w:name="_Toc224350659"/>
      <w:bookmarkStart w:id="446" w:name="_Toc276479227"/>
      <w:bookmarkStart w:id="447" w:name="_Toc334014800"/>
      <w:bookmarkStart w:id="448" w:name="_Toc334172264"/>
      <w:bookmarkStart w:id="449" w:name="_Toc334172935"/>
      <w:bookmarkStart w:id="450" w:name="_Toc381699247"/>
      <w:bookmarkStart w:id="451" w:name="_Toc389491817"/>
      <w:bookmarkStart w:id="452" w:name="_Toc428450839"/>
      <w:r w:rsidRPr="00C87B58">
        <w:t>Contractor shall obtain all permits and licenses, paying all fees as required, for execution of the Contract.  In addition, the Contractor shall arrange for necessary inspections required by the City, County, State and other authorities having jurisdiction, and submit certificates of approval to the Owner or his designated representative.</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00C87B58" w:rsidRPr="00C87B58">
        <w:t xml:space="preserve"> </w:t>
      </w:r>
    </w:p>
    <w:p w14:paraId="013BF00B" w14:textId="77777777" w:rsidR="00061ABB" w:rsidRPr="00736B28" w:rsidRDefault="00061ABB" w:rsidP="00061ABB">
      <w:pPr>
        <w:pStyle w:val="Heading2"/>
        <w:keepNext w:val="0"/>
        <w:spacing w:after="0" w:line="276" w:lineRule="auto"/>
        <w:rPr>
          <w:rFonts w:ascii="Times New Roman" w:hAnsi="Times New Roman"/>
          <w:b w:val="0"/>
          <w:i w:val="0"/>
          <w:sz w:val="20"/>
        </w:rPr>
      </w:pPr>
      <w:bookmarkStart w:id="453" w:name="_Toc428450840"/>
      <w:r w:rsidRPr="00736B28">
        <w:rPr>
          <w:rFonts w:ascii="Times New Roman" w:hAnsi="Times New Roman"/>
          <w:b w:val="0"/>
          <w:i w:val="0"/>
          <w:sz w:val="20"/>
        </w:rPr>
        <w:t>Layout of Work</w:t>
      </w:r>
      <w:bookmarkEnd w:id="453"/>
      <w:r w:rsidRPr="00736B28">
        <w:rPr>
          <w:rFonts w:ascii="Times New Roman" w:hAnsi="Times New Roman"/>
          <w:b w:val="0"/>
          <w:i w:val="0"/>
          <w:sz w:val="20"/>
        </w:rPr>
        <w:fldChar w:fldCharType="begin"/>
      </w:r>
      <w:r w:rsidRPr="00736B28">
        <w:rPr>
          <w:rFonts w:ascii="Times New Roman" w:hAnsi="Times New Roman"/>
          <w:b w:val="0"/>
          <w:i w:val="0"/>
          <w:sz w:val="20"/>
        </w:rPr>
        <w:instrText>tc \l2 "LAYOUT OF WORK</w:instrText>
      </w:r>
      <w:r w:rsidRPr="00736B28">
        <w:rPr>
          <w:rFonts w:ascii="Times New Roman" w:hAnsi="Times New Roman"/>
          <w:b w:val="0"/>
          <w:i w:val="0"/>
          <w:sz w:val="20"/>
        </w:rPr>
        <w:fldChar w:fldCharType="end"/>
      </w:r>
    </w:p>
    <w:p w14:paraId="73747F81" w14:textId="77777777" w:rsidR="00671564" w:rsidRPr="00E67B1B" w:rsidRDefault="00061ABB" w:rsidP="00EC1BCF">
      <w:pPr>
        <w:pStyle w:val="Heading3"/>
        <w:numPr>
          <w:ilvl w:val="0"/>
          <w:numId w:val="0"/>
        </w:numPr>
        <w:ind w:left="1350"/>
        <w:rPr>
          <w:snapToGrid/>
          <w:szCs w:val="24"/>
        </w:rPr>
      </w:pPr>
      <w:bookmarkStart w:id="454" w:name="_Toc462481467"/>
      <w:bookmarkStart w:id="455" w:name="_Toc521227512"/>
      <w:bookmarkStart w:id="456" w:name="_Toc523630106"/>
      <w:bookmarkStart w:id="457" w:name="_Toc528040864"/>
      <w:bookmarkStart w:id="458" w:name="_Toc31430585"/>
      <w:bookmarkStart w:id="459" w:name="_Toc32823628"/>
      <w:bookmarkStart w:id="460" w:name="_Toc224350661"/>
      <w:bookmarkStart w:id="461" w:name="_Toc276479229"/>
      <w:bookmarkStart w:id="462" w:name="_Toc334014802"/>
      <w:bookmarkStart w:id="463" w:name="_Toc334172266"/>
      <w:bookmarkStart w:id="464" w:name="_Toc334172937"/>
      <w:bookmarkStart w:id="465" w:name="_Toc381699249"/>
      <w:bookmarkStart w:id="466" w:name="_Toc389491819"/>
      <w:bookmarkStart w:id="467" w:name="_Toc428450841"/>
      <w:r w:rsidRPr="00736B28">
        <w:t xml:space="preserve">The Contractor shall verify all existing conditions and contiguous work and lay out his work there from, providing for himself all other necessary measurements, </w:t>
      </w:r>
      <w:r w:rsidR="00833B5B" w:rsidRPr="00736B28">
        <w:t>lines,</w:t>
      </w:r>
      <w:r w:rsidRPr="00736B28">
        <w:t xml:space="preserve"> and levels, and shall assume the responsibility for the correctness of the layout of the work.</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256B01">
        <w:rPr>
          <w:snapToGrid/>
          <w:szCs w:val="24"/>
        </w:rPr>
        <w:t xml:space="preserve"> </w:t>
      </w:r>
    </w:p>
    <w:p w14:paraId="574C69D4" w14:textId="77777777" w:rsidR="00671564" w:rsidRPr="00671564" w:rsidRDefault="00671564" w:rsidP="00671564"/>
    <w:p w14:paraId="2984DA09" w14:textId="77777777" w:rsidR="00061ABB" w:rsidRPr="00736B28" w:rsidRDefault="00061ABB" w:rsidP="00061ABB">
      <w:pPr>
        <w:pStyle w:val="Heading2"/>
        <w:keepNext w:val="0"/>
        <w:spacing w:before="0" w:after="0" w:line="276" w:lineRule="auto"/>
        <w:rPr>
          <w:rFonts w:ascii="Times New Roman" w:hAnsi="Times New Roman"/>
          <w:b w:val="0"/>
          <w:i w:val="0"/>
          <w:sz w:val="20"/>
        </w:rPr>
      </w:pPr>
      <w:bookmarkStart w:id="468" w:name="_Toc428450843"/>
      <w:r w:rsidRPr="00736B28">
        <w:rPr>
          <w:rFonts w:ascii="Times New Roman" w:hAnsi="Times New Roman"/>
          <w:b w:val="0"/>
          <w:i w:val="0"/>
          <w:sz w:val="20"/>
        </w:rPr>
        <w:t>Work Area</w:t>
      </w:r>
      <w:bookmarkEnd w:id="468"/>
      <w:r w:rsidRPr="00736B28">
        <w:rPr>
          <w:rFonts w:ascii="Times New Roman" w:hAnsi="Times New Roman"/>
          <w:b w:val="0"/>
          <w:i w:val="0"/>
          <w:sz w:val="20"/>
        </w:rPr>
        <w:fldChar w:fldCharType="begin"/>
      </w:r>
      <w:r w:rsidRPr="00736B28">
        <w:rPr>
          <w:rFonts w:ascii="Times New Roman" w:hAnsi="Times New Roman"/>
          <w:b w:val="0"/>
          <w:i w:val="0"/>
          <w:sz w:val="20"/>
        </w:rPr>
        <w:instrText>tc \l2 "WORK AREA</w:instrText>
      </w:r>
      <w:r w:rsidRPr="00736B28">
        <w:rPr>
          <w:rFonts w:ascii="Times New Roman" w:hAnsi="Times New Roman"/>
          <w:b w:val="0"/>
          <w:i w:val="0"/>
          <w:sz w:val="20"/>
        </w:rPr>
        <w:fldChar w:fldCharType="end"/>
      </w:r>
    </w:p>
    <w:p w14:paraId="68AD53F3" w14:textId="77777777" w:rsidR="00061ABB" w:rsidRPr="00736B28" w:rsidRDefault="00061ABB" w:rsidP="00EC1BCF">
      <w:pPr>
        <w:pStyle w:val="Heading3"/>
      </w:pPr>
      <w:bookmarkStart w:id="469" w:name="_Toc462481469"/>
      <w:bookmarkStart w:id="470" w:name="_Toc521227514"/>
      <w:bookmarkStart w:id="471" w:name="_Toc523630108"/>
      <w:bookmarkStart w:id="472" w:name="_Toc528040866"/>
      <w:bookmarkStart w:id="473" w:name="_Toc31430587"/>
      <w:bookmarkStart w:id="474" w:name="_Toc32823630"/>
      <w:bookmarkStart w:id="475" w:name="_Toc224350663"/>
      <w:bookmarkStart w:id="476" w:name="_Toc276479231"/>
      <w:bookmarkStart w:id="477" w:name="_Toc334014804"/>
      <w:bookmarkStart w:id="478" w:name="_Toc334172268"/>
      <w:bookmarkStart w:id="479" w:name="_Toc334172939"/>
      <w:bookmarkStart w:id="480" w:name="_Toc381699251"/>
      <w:bookmarkStart w:id="481" w:name="_Toc389491821"/>
      <w:bookmarkStart w:id="482" w:name="_Toc428450844"/>
      <w:r w:rsidRPr="00736B28">
        <w:t>The Contractor shall confine his operations to as small an area as possible, using only the areas designated for on-site storage.</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5C7A7275" w14:textId="77777777" w:rsidR="00061ABB" w:rsidRDefault="00061ABB" w:rsidP="00EC1BCF">
      <w:pPr>
        <w:pStyle w:val="Heading3"/>
      </w:pPr>
      <w:bookmarkStart w:id="483" w:name="_Toc462481470"/>
      <w:bookmarkStart w:id="484" w:name="_Toc521227515"/>
      <w:bookmarkStart w:id="485" w:name="_Toc523630109"/>
      <w:bookmarkStart w:id="486" w:name="_Toc528040867"/>
      <w:bookmarkStart w:id="487" w:name="_Toc31430588"/>
      <w:bookmarkStart w:id="488" w:name="_Toc32823631"/>
      <w:bookmarkStart w:id="489" w:name="_Toc224350664"/>
      <w:bookmarkStart w:id="490" w:name="_Toc276479232"/>
      <w:bookmarkStart w:id="491" w:name="_Toc334014805"/>
      <w:bookmarkStart w:id="492" w:name="_Toc334172269"/>
      <w:bookmarkStart w:id="493" w:name="_Toc334172940"/>
      <w:bookmarkStart w:id="494" w:name="_Toc381699252"/>
      <w:bookmarkStart w:id="495" w:name="_Toc389491822"/>
      <w:bookmarkStart w:id="496" w:name="_Toc428450845"/>
      <w:r w:rsidRPr="00736B28">
        <w:t>The Contractor shall protect all surrounding adjoining private and public property, taking every precaution to prevent damage or injury to trees, shrubs, curbs, sidewalks, driveways and fences along or adjacent to the work.  Should damage occur, the Contractor shall restore, at his expense, any such property damage or injuries by his operations to a condition equal to that existing before such damage or injury was done, by repairing, rebuilding or otherwise restoring as may be directed by, and to the satisfaction of the Owner.</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6085E2E5" w14:textId="77777777" w:rsidR="00061ABB" w:rsidRDefault="00061ABB" w:rsidP="00EC1BCF">
      <w:pPr>
        <w:pStyle w:val="Heading3"/>
      </w:pPr>
      <w:bookmarkStart w:id="497" w:name="_Toc462481471"/>
      <w:bookmarkStart w:id="498" w:name="_Toc521227516"/>
      <w:bookmarkStart w:id="499" w:name="_Toc523630110"/>
      <w:bookmarkStart w:id="500" w:name="_Toc528040868"/>
      <w:bookmarkStart w:id="501" w:name="_Toc31430589"/>
      <w:bookmarkStart w:id="502" w:name="_Toc32823632"/>
      <w:bookmarkStart w:id="503" w:name="_Toc224350665"/>
      <w:bookmarkStart w:id="504" w:name="_Toc276479233"/>
      <w:bookmarkStart w:id="505" w:name="_Toc334014806"/>
      <w:bookmarkStart w:id="506" w:name="_Toc334172270"/>
      <w:bookmarkStart w:id="507" w:name="_Toc334172941"/>
      <w:bookmarkStart w:id="508" w:name="_Toc381699253"/>
      <w:bookmarkStart w:id="509" w:name="_Toc389491823"/>
      <w:bookmarkStart w:id="510" w:name="_Toc428450846"/>
      <w:r w:rsidRPr="00736B28">
        <w:t>In case of failure on the part of the Contractor to restore such property, or make good such damages or injury, the Owner may, after forty-eight (48) hours written notice, proceed to repair, rebuild, or otherwise restore such property as may be deemed necessary, and the cost thereof shall be deducted from any monies due or which may become due the contractor under this contract.</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14:paraId="0B5E56B8" w14:textId="77777777" w:rsidR="00061ABB" w:rsidRPr="00736B28" w:rsidRDefault="00061ABB" w:rsidP="00061ABB">
      <w:pPr>
        <w:pStyle w:val="Heading2"/>
        <w:keepNext w:val="0"/>
        <w:spacing w:after="0"/>
        <w:rPr>
          <w:rFonts w:ascii="Times New Roman" w:hAnsi="Times New Roman"/>
          <w:b w:val="0"/>
          <w:i w:val="0"/>
          <w:sz w:val="20"/>
        </w:rPr>
      </w:pPr>
      <w:bookmarkStart w:id="511" w:name="_Toc428450847"/>
      <w:r w:rsidRPr="00736B28">
        <w:rPr>
          <w:rFonts w:ascii="Times New Roman" w:hAnsi="Times New Roman"/>
          <w:b w:val="0"/>
          <w:i w:val="0"/>
          <w:sz w:val="20"/>
        </w:rPr>
        <w:t>Underground Utilities</w:t>
      </w:r>
      <w:bookmarkEnd w:id="511"/>
      <w:r w:rsidRPr="00736B28">
        <w:rPr>
          <w:rFonts w:ascii="Times New Roman" w:hAnsi="Times New Roman"/>
          <w:b w:val="0"/>
          <w:i w:val="0"/>
          <w:sz w:val="20"/>
        </w:rPr>
        <w:fldChar w:fldCharType="begin"/>
      </w:r>
      <w:r w:rsidRPr="00736B28">
        <w:rPr>
          <w:rFonts w:ascii="Times New Roman" w:hAnsi="Times New Roman"/>
          <w:b w:val="0"/>
          <w:i w:val="0"/>
          <w:sz w:val="20"/>
        </w:rPr>
        <w:instrText>tc \l2 "UNDERGROUND UTILITIES</w:instrText>
      </w:r>
      <w:r w:rsidRPr="00736B28">
        <w:rPr>
          <w:rFonts w:ascii="Times New Roman" w:hAnsi="Times New Roman"/>
          <w:b w:val="0"/>
          <w:i w:val="0"/>
          <w:sz w:val="20"/>
        </w:rPr>
        <w:fldChar w:fldCharType="end"/>
      </w:r>
    </w:p>
    <w:p w14:paraId="3D31770F" w14:textId="77777777" w:rsidR="00671564" w:rsidRPr="00E67B1B" w:rsidRDefault="00061ABB" w:rsidP="00EC1BCF">
      <w:pPr>
        <w:pStyle w:val="Heading3"/>
        <w:numPr>
          <w:ilvl w:val="0"/>
          <w:numId w:val="0"/>
        </w:numPr>
        <w:ind w:left="1350"/>
      </w:pPr>
      <w:bookmarkStart w:id="512" w:name="_Toc462481473"/>
      <w:bookmarkStart w:id="513" w:name="_Toc521227518"/>
      <w:bookmarkStart w:id="514" w:name="_Toc523630112"/>
      <w:bookmarkStart w:id="515" w:name="_Toc528040870"/>
      <w:bookmarkStart w:id="516" w:name="_Toc31430591"/>
      <w:bookmarkStart w:id="517" w:name="_Toc32823634"/>
      <w:bookmarkStart w:id="518" w:name="_Toc224350667"/>
      <w:bookmarkStart w:id="519" w:name="_Toc276479235"/>
      <w:bookmarkStart w:id="520" w:name="_Toc334014808"/>
      <w:bookmarkStart w:id="521" w:name="_Toc334172272"/>
      <w:bookmarkStart w:id="522" w:name="_Toc334172943"/>
      <w:bookmarkStart w:id="523" w:name="_Toc381699255"/>
      <w:bookmarkStart w:id="524" w:name="_Toc389491825"/>
      <w:bookmarkStart w:id="525" w:name="_Toc428450848"/>
      <w:r w:rsidRPr="00736B28">
        <w:t>The Contractor shall verify all underground utilities and their locations prior to commencing any work under this contract.  Damages to underground utilities, and costs to repair same, shall be the responsibility of the Contractor.</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14:paraId="2DB1465A" w14:textId="77777777" w:rsidR="00061ABB" w:rsidRPr="00736B28" w:rsidRDefault="00061ABB" w:rsidP="00061ABB">
      <w:pPr>
        <w:pStyle w:val="Heading2"/>
        <w:keepNext w:val="0"/>
        <w:rPr>
          <w:rFonts w:ascii="Times New Roman" w:hAnsi="Times New Roman"/>
          <w:b w:val="0"/>
          <w:i w:val="0"/>
          <w:sz w:val="20"/>
        </w:rPr>
      </w:pPr>
      <w:bookmarkStart w:id="526" w:name="_Toc428450849"/>
      <w:r w:rsidRPr="00736B28">
        <w:rPr>
          <w:rFonts w:ascii="Times New Roman" w:hAnsi="Times New Roman"/>
          <w:b w:val="0"/>
          <w:i w:val="0"/>
          <w:sz w:val="20"/>
        </w:rPr>
        <w:t>Traffic Control</w:t>
      </w:r>
      <w:bookmarkEnd w:id="526"/>
    </w:p>
    <w:p w14:paraId="04E4C49D" w14:textId="77777777" w:rsidR="00061ABB" w:rsidRPr="00736B28" w:rsidRDefault="00061ABB" w:rsidP="00EC1BCF">
      <w:pPr>
        <w:pStyle w:val="Heading3"/>
      </w:pPr>
      <w:r w:rsidRPr="00736B28">
        <w:fldChar w:fldCharType="begin"/>
      </w:r>
      <w:r w:rsidRPr="00736B28">
        <w:instrText>tc \l2 "TRAFFIC CONTROL</w:instrText>
      </w:r>
      <w:r w:rsidRPr="00736B28">
        <w:fldChar w:fldCharType="end"/>
      </w:r>
      <w:bookmarkStart w:id="527" w:name="_Toc462481475"/>
      <w:bookmarkStart w:id="528" w:name="_Toc521227520"/>
      <w:bookmarkStart w:id="529" w:name="_Toc523630114"/>
      <w:bookmarkStart w:id="530" w:name="_Toc528040872"/>
      <w:bookmarkStart w:id="531" w:name="_Toc31430593"/>
      <w:bookmarkStart w:id="532" w:name="_Toc32823636"/>
      <w:bookmarkStart w:id="533" w:name="_Toc224350669"/>
      <w:bookmarkStart w:id="534" w:name="_Toc276479237"/>
      <w:bookmarkStart w:id="535" w:name="_Toc334014810"/>
      <w:bookmarkStart w:id="536" w:name="_Toc334172274"/>
      <w:bookmarkStart w:id="537" w:name="_Toc334172945"/>
      <w:bookmarkStart w:id="538" w:name="_Toc381699257"/>
      <w:bookmarkStart w:id="539" w:name="_Toc389491827"/>
      <w:bookmarkStart w:id="540" w:name="_Toc428450850"/>
      <w:r w:rsidRPr="00736B28">
        <w:t>It shall be the responsibility of the Contractor to maintain traffic by utilizing adequate construction signs and flagmen at all times.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57576D50" w14:textId="77777777" w:rsidR="00061ABB" w:rsidRPr="00736B28" w:rsidRDefault="00061ABB" w:rsidP="00EC1BCF">
      <w:pPr>
        <w:pStyle w:val="Heading3"/>
      </w:pPr>
      <w:bookmarkStart w:id="541" w:name="_Toc462481476"/>
      <w:bookmarkStart w:id="542" w:name="_Toc521227521"/>
      <w:bookmarkStart w:id="543" w:name="_Toc523630115"/>
      <w:bookmarkStart w:id="544" w:name="_Toc528040873"/>
      <w:bookmarkStart w:id="545" w:name="_Toc31430594"/>
      <w:bookmarkStart w:id="546" w:name="_Toc32823637"/>
      <w:bookmarkStart w:id="547" w:name="_Toc224350670"/>
      <w:bookmarkStart w:id="548" w:name="_Toc276479238"/>
      <w:bookmarkStart w:id="549" w:name="_Toc334014811"/>
      <w:bookmarkStart w:id="550" w:name="_Toc334172275"/>
      <w:bookmarkStart w:id="551" w:name="_Toc334172946"/>
      <w:bookmarkStart w:id="552" w:name="_Toc381699258"/>
      <w:bookmarkStart w:id="553" w:name="_Toc389491828"/>
      <w:bookmarkStart w:id="554" w:name="_Toc428450851"/>
      <w:r w:rsidRPr="00736B28">
        <w:t>The Contractor shall furnish, install, maintain and eventually remove all traffic control devises necessary to properly protect and divert traffic.  Such barricades and detour signs shall be illuminated at night.</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50096B55" w14:textId="77777777" w:rsidR="00061ABB" w:rsidRPr="00736B28" w:rsidRDefault="00061ABB" w:rsidP="00EC1BCF">
      <w:pPr>
        <w:pStyle w:val="Heading3"/>
      </w:pPr>
      <w:bookmarkStart w:id="555" w:name="_Toc462481477"/>
      <w:bookmarkStart w:id="556" w:name="_Toc521227522"/>
      <w:bookmarkStart w:id="557" w:name="_Toc523630116"/>
      <w:bookmarkStart w:id="558" w:name="_Toc528040874"/>
      <w:bookmarkStart w:id="559" w:name="_Toc31430595"/>
      <w:bookmarkStart w:id="560" w:name="_Toc32823638"/>
      <w:bookmarkStart w:id="561" w:name="_Toc224350671"/>
      <w:bookmarkStart w:id="562" w:name="_Toc276479239"/>
      <w:bookmarkStart w:id="563" w:name="_Toc334014812"/>
      <w:bookmarkStart w:id="564" w:name="_Toc334172276"/>
      <w:bookmarkStart w:id="565" w:name="_Toc334172947"/>
      <w:bookmarkStart w:id="566" w:name="_Toc381699259"/>
      <w:bookmarkStart w:id="567" w:name="_Toc389491829"/>
      <w:bookmarkStart w:id="568" w:name="_Toc428450852"/>
      <w:r w:rsidRPr="00736B28">
        <w:t>All costs associated with traffic control shall be the responsibility of the Contractor.</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14:paraId="14676A7B" w14:textId="77777777" w:rsidR="00671564" w:rsidRPr="00E67B1B" w:rsidRDefault="00061ABB" w:rsidP="00EC1BCF">
      <w:pPr>
        <w:pStyle w:val="Heading3"/>
      </w:pPr>
      <w:bookmarkStart w:id="569" w:name="_Toc462481478"/>
      <w:bookmarkStart w:id="570" w:name="_Toc521227523"/>
      <w:bookmarkStart w:id="571" w:name="_Toc523630117"/>
      <w:bookmarkStart w:id="572" w:name="_Toc528040875"/>
      <w:bookmarkStart w:id="573" w:name="_Toc31430596"/>
      <w:bookmarkStart w:id="574" w:name="_Toc32823639"/>
      <w:bookmarkStart w:id="575" w:name="_Toc224350672"/>
      <w:bookmarkStart w:id="576" w:name="_Toc276479240"/>
      <w:bookmarkStart w:id="577" w:name="_Toc334014813"/>
      <w:bookmarkStart w:id="578" w:name="_Toc334172277"/>
      <w:bookmarkStart w:id="579" w:name="_Toc334172948"/>
      <w:bookmarkStart w:id="580" w:name="_Toc381699260"/>
      <w:bookmarkStart w:id="581" w:name="_Toc389491830"/>
      <w:bookmarkStart w:id="582" w:name="_Toc428450853"/>
      <w:r w:rsidRPr="00736B28">
        <w:t>The Contractor shall assume all responsibility for damages resulting from the failure of the signs and/or barricades to properly protect the work from traffic.</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736B28">
        <w:t xml:space="preserve"> </w:t>
      </w:r>
    </w:p>
    <w:p w14:paraId="5E6CB8EA" w14:textId="77777777" w:rsidR="00061ABB" w:rsidRPr="00736B28" w:rsidRDefault="00061ABB" w:rsidP="00061ABB">
      <w:pPr>
        <w:pStyle w:val="Heading2"/>
        <w:keepNext w:val="0"/>
        <w:rPr>
          <w:rFonts w:ascii="Times New Roman" w:hAnsi="Times New Roman"/>
          <w:b w:val="0"/>
          <w:i w:val="0"/>
          <w:sz w:val="20"/>
        </w:rPr>
      </w:pPr>
      <w:bookmarkStart w:id="583" w:name="_Toc428450854"/>
      <w:r w:rsidRPr="00736B28">
        <w:rPr>
          <w:rFonts w:ascii="Times New Roman" w:hAnsi="Times New Roman"/>
          <w:b w:val="0"/>
          <w:i w:val="0"/>
          <w:sz w:val="20"/>
        </w:rPr>
        <w:t>Vandalism</w:t>
      </w:r>
      <w:bookmarkEnd w:id="583"/>
      <w:r w:rsidRPr="00736B28">
        <w:rPr>
          <w:rFonts w:ascii="Times New Roman" w:hAnsi="Times New Roman"/>
          <w:b w:val="0"/>
          <w:i w:val="0"/>
          <w:sz w:val="20"/>
        </w:rPr>
        <w:fldChar w:fldCharType="begin"/>
      </w:r>
      <w:r w:rsidRPr="00736B28">
        <w:rPr>
          <w:rFonts w:ascii="Times New Roman" w:hAnsi="Times New Roman"/>
          <w:b w:val="0"/>
          <w:i w:val="0"/>
          <w:sz w:val="20"/>
        </w:rPr>
        <w:instrText>tc \l2 "VANDALISM</w:instrText>
      </w:r>
      <w:r w:rsidRPr="00736B28">
        <w:rPr>
          <w:rFonts w:ascii="Times New Roman" w:hAnsi="Times New Roman"/>
          <w:b w:val="0"/>
          <w:i w:val="0"/>
          <w:sz w:val="20"/>
        </w:rPr>
        <w:fldChar w:fldCharType="end"/>
      </w:r>
    </w:p>
    <w:p w14:paraId="0BFEC6BF" w14:textId="77777777" w:rsidR="00671564" w:rsidRPr="00E67B1B" w:rsidRDefault="00061ABB" w:rsidP="00EC1BCF">
      <w:pPr>
        <w:pStyle w:val="Heading3"/>
        <w:numPr>
          <w:ilvl w:val="0"/>
          <w:numId w:val="0"/>
        </w:numPr>
        <w:ind w:left="1350"/>
      </w:pPr>
      <w:bookmarkStart w:id="584" w:name="_Toc462481482"/>
      <w:bookmarkStart w:id="585" w:name="_Toc521227527"/>
      <w:bookmarkStart w:id="586" w:name="_Toc523630121"/>
      <w:bookmarkStart w:id="587" w:name="_Toc528040879"/>
      <w:bookmarkStart w:id="588" w:name="_Toc31430600"/>
      <w:bookmarkStart w:id="589" w:name="_Toc32823643"/>
      <w:bookmarkStart w:id="590" w:name="_Toc224350676"/>
      <w:bookmarkStart w:id="591" w:name="_Toc276479244"/>
      <w:bookmarkStart w:id="592" w:name="_Toc334014817"/>
      <w:bookmarkStart w:id="593" w:name="_Toc334172281"/>
      <w:bookmarkStart w:id="594" w:name="_Toc334172952"/>
      <w:bookmarkStart w:id="595" w:name="_Toc381699264"/>
      <w:bookmarkStart w:id="596" w:name="_Toc389491834"/>
      <w:bookmarkStart w:id="597" w:name="_Toc428450855"/>
      <w:r w:rsidRPr="00736B28">
        <w:t xml:space="preserve">The Contractor shall take every precaution not to leave equipment and materials where they can be </w:t>
      </w:r>
      <w:r w:rsidRPr="00736B28">
        <w:lastRenderedPageBreak/>
        <w:t>reached and used for defacing new or existing work at any time.</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14:paraId="481B49C7" w14:textId="77777777" w:rsidR="00061ABB" w:rsidRPr="00736B28" w:rsidRDefault="00061ABB" w:rsidP="00061ABB">
      <w:pPr>
        <w:pStyle w:val="Heading2"/>
        <w:keepNext w:val="0"/>
        <w:rPr>
          <w:rFonts w:ascii="Times New Roman" w:hAnsi="Times New Roman"/>
          <w:b w:val="0"/>
          <w:i w:val="0"/>
          <w:sz w:val="20"/>
        </w:rPr>
      </w:pPr>
      <w:bookmarkStart w:id="598" w:name="_Toc428450856"/>
      <w:r w:rsidRPr="00736B28">
        <w:rPr>
          <w:rFonts w:ascii="Times New Roman" w:hAnsi="Times New Roman"/>
          <w:b w:val="0"/>
          <w:i w:val="0"/>
          <w:sz w:val="20"/>
        </w:rPr>
        <w:t>Material Disposal</w:t>
      </w:r>
      <w:bookmarkEnd w:id="598"/>
      <w:r w:rsidRPr="00736B28">
        <w:rPr>
          <w:rFonts w:ascii="Times New Roman" w:hAnsi="Times New Roman"/>
          <w:b w:val="0"/>
          <w:i w:val="0"/>
          <w:sz w:val="20"/>
        </w:rPr>
        <w:fldChar w:fldCharType="begin"/>
      </w:r>
      <w:r w:rsidRPr="00736B28">
        <w:rPr>
          <w:rFonts w:ascii="Times New Roman" w:hAnsi="Times New Roman"/>
          <w:b w:val="0"/>
          <w:i w:val="0"/>
          <w:sz w:val="20"/>
        </w:rPr>
        <w:instrText>tc \l2 "MATERIAL DISPOSAL</w:instrText>
      </w:r>
      <w:r w:rsidRPr="00736B28">
        <w:rPr>
          <w:rFonts w:ascii="Times New Roman" w:hAnsi="Times New Roman"/>
          <w:b w:val="0"/>
          <w:i w:val="0"/>
          <w:sz w:val="20"/>
        </w:rPr>
        <w:fldChar w:fldCharType="end"/>
      </w:r>
    </w:p>
    <w:p w14:paraId="59EA4091" w14:textId="77777777" w:rsidR="00061ABB" w:rsidRPr="00736B28" w:rsidRDefault="00061ABB" w:rsidP="00EC1BCF">
      <w:pPr>
        <w:pStyle w:val="Heading3"/>
        <w:numPr>
          <w:ilvl w:val="0"/>
          <w:numId w:val="0"/>
        </w:numPr>
        <w:ind w:left="1350"/>
      </w:pPr>
      <w:bookmarkStart w:id="599" w:name="_Toc462481484"/>
      <w:bookmarkStart w:id="600" w:name="_Toc521227529"/>
      <w:bookmarkStart w:id="601" w:name="_Toc523630123"/>
      <w:bookmarkStart w:id="602" w:name="_Toc528040881"/>
      <w:bookmarkStart w:id="603" w:name="_Toc31430602"/>
      <w:bookmarkStart w:id="604" w:name="_Toc32823645"/>
      <w:bookmarkStart w:id="605" w:name="_Toc224350678"/>
      <w:bookmarkStart w:id="606" w:name="_Toc276479246"/>
      <w:bookmarkStart w:id="607" w:name="_Toc334014819"/>
      <w:bookmarkStart w:id="608" w:name="_Toc334172283"/>
      <w:bookmarkStart w:id="609" w:name="_Toc334172954"/>
      <w:bookmarkStart w:id="610" w:name="_Toc381699266"/>
      <w:bookmarkStart w:id="611" w:name="_Toc389491836"/>
      <w:bookmarkStart w:id="612" w:name="_Toc428450857"/>
      <w:r w:rsidRPr="00736B28">
        <w:t xml:space="preserve">The Contractor shall allow no trash, dirt, stumps, tree trunks, or excess material to accumulate and shall be responsible for removing same </w:t>
      </w:r>
      <w:bookmarkEnd w:id="599"/>
      <w:r w:rsidRPr="00736B28">
        <w:t>from the premises.</w:t>
      </w:r>
      <w:bookmarkEnd w:id="600"/>
      <w:bookmarkEnd w:id="601"/>
      <w:bookmarkEnd w:id="602"/>
      <w:bookmarkEnd w:id="603"/>
      <w:bookmarkEnd w:id="604"/>
      <w:bookmarkEnd w:id="605"/>
      <w:bookmarkEnd w:id="606"/>
      <w:bookmarkEnd w:id="607"/>
      <w:bookmarkEnd w:id="608"/>
      <w:bookmarkEnd w:id="609"/>
      <w:bookmarkEnd w:id="610"/>
      <w:bookmarkEnd w:id="611"/>
      <w:bookmarkEnd w:id="612"/>
    </w:p>
    <w:p w14:paraId="0ABBDC63" w14:textId="77777777" w:rsidR="00061ABB" w:rsidRPr="00E67B1B" w:rsidRDefault="00061ABB" w:rsidP="00EC1BCF">
      <w:pPr>
        <w:pStyle w:val="Heading3"/>
      </w:pPr>
      <w:r w:rsidRPr="00E67B1B">
        <w:t>Such items shall be disposed of off the premises.</w:t>
      </w:r>
    </w:p>
    <w:p w14:paraId="6402700B" w14:textId="77777777" w:rsidR="00061ABB" w:rsidRPr="00E67B1B" w:rsidRDefault="00061ABB" w:rsidP="00EC1BCF">
      <w:pPr>
        <w:pStyle w:val="Heading3"/>
      </w:pPr>
      <w:r w:rsidRPr="00E67B1B">
        <w:t>Burning of material on the site will not be permitted.</w:t>
      </w:r>
    </w:p>
    <w:p w14:paraId="4C914B09" w14:textId="77777777" w:rsidR="00061ABB" w:rsidRPr="00E67B1B" w:rsidRDefault="00061ABB" w:rsidP="00EC1BCF">
      <w:pPr>
        <w:pStyle w:val="Heading3"/>
      </w:pPr>
      <w:r w:rsidRPr="00E67B1B">
        <w:t xml:space="preserve">All costs of removing trash shall be the responsibility of the Contractor. </w:t>
      </w:r>
    </w:p>
    <w:p w14:paraId="7CF86777" w14:textId="77777777" w:rsidR="00061ABB" w:rsidRPr="00E67B1B" w:rsidRDefault="00061ABB" w:rsidP="00EC1BCF">
      <w:pPr>
        <w:pStyle w:val="Heading3"/>
      </w:pPr>
      <w:r w:rsidRPr="00E67B1B">
        <w:t>Place and method of disposal shall be the responsibility of the Contractor.</w:t>
      </w:r>
    </w:p>
    <w:p w14:paraId="60A64035" w14:textId="77777777" w:rsidR="00061ABB" w:rsidRPr="00736B28" w:rsidRDefault="00061ABB" w:rsidP="00061ABB">
      <w:pPr>
        <w:pStyle w:val="Heading2"/>
        <w:keepNext w:val="0"/>
        <w:rPr>
          <w:rFonts w:ascii="Times New Roman" w:hAnsi="Times New Roman"/>
          <w:b w:val="0"/>
          <w:i w:val="0"/>
          <w:sz w:val="20"/>
        </w:rPr>
      </w:pPr>
      <w:bookmarkStart w:id="613" w:name="_Toc428450858"/>
      <w:r w:rsidRPr="00736B28">
        <w:rPr>
          <w:rFonts w:ascii="Times New Roman" w:hAnsi="Times New Roman"/>
          <w:b w:val="0"/>
          <w:i w:val="0"/>
          <w:sz w:val="20"/>
        </w:rPr>
        <w:t>Extension of Time</w:t>
      </w:r>
      <w:bookmarkEnd w:id="613"/>
      <w:r w:rsidRPr="00736B28">
        <w:rPr>
          <w:rFonts w:ascii="Times New Roman" w:hAnsi="Times New Roman"/>
          <w:b w:val="0"/>
          <w:i w:val="0"/>
          <w:sz w:val="20"/>
        </w:rPr>
        <w:fldChar w:fldCharType="begin"/>
      </w:r>
      <w:r w:rsidRPr="00736B28">
        <w:rPr>
          <w:rFonts w:ascii="Times New Roman" w:hAnsi="Times New Roman"/>
          <w:b w:val="0"/>
          <w:i w:val="0"/>
          <w:sz w:val="20"/>
        </w:rPr>
        <w:instrText>tc \l2 "EXTENSION OF TIME</w:instrText>
      </w:r>
      <w:r w:rsidRPr="00736B28">
        <w:rPr>
          <w:rFonts w:ascii="Times New Roman" w:hAnsi="Times New Roman"/>
          <w:b w:val="0"/>
          <w:i w:val="0"/>
          <w:sz w:val="20"/>
        </w:rPr>
        <w:fldChar w:fldCharType="end"/>
      </w:r>
    </w:p>
    <w:p w14:paraId="64FA1462" w14:textId="77777777" w:rsidR="00671564" w:rsidRPr="00E67B1B" w:rsidRDefault="00061ABB" w:rsidP="00EC1BCF">
      <w:pPr>
        <w:pStyle w:val="Heading3"/>
        <w:numPr>
          <w:ilvl w:val="0"/>
          <w:numId w:val="0"/>
        </w:numPr>
        <w:ind w:left="1350"/>
      </w:pPr>
      <w:bookmarkStart w:id="614" w:name="_Toc462481486"/>
      <w:bookmarkStart w:id="615" w:name="_Toc521227531"/>
      <w:bookmarkStart w:id="616" w:name="_Toc523630125"/>
      <w:bookmarkStart w:id="617" w:name="_Toc528040883"/>
      <w:bookmarkStart w:id="618" w:name="_Toc31430604"/>
      <w:bookmarkStart w:id="619" w:name="_Toc32823647"/>
      <w:bookmarkStart w:id="620" w:name="_Toc224350680"/>
      <w:bookmarkStart w:id="621" w:name="_Toc276479248"/>
      <w:bookmarkStart w:id="622" w:name="_Toc334014821"/>
      <w:bookmarkStart w:id="623" w:name="_Toc334172285"/>
      <w:bookmarkStart w:id="624" w:name="_Toc334172956"/>
      <w:bookmarkStart w:id="625" w:name="_Toc381699268"/>
      <w:bookmarkStart w:id="626" w:name="_Toc389491838"/>
      <w:bookmarkStart w:id="627" w:name="_Toc428450859"/>
      <w:r w:rsidRPr="00736B28">
        <w:t>In the event the work under this project is delayed by neglect, delay, or default of any other Contractor or the Owner, or by any damage which is the result of an Act of God, or by a general strike of the employees, the Contractor shall have reason to claim for delay and request an extension of time to complete the contract.</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68ECD95A" w14:textId="77777777" w:rsidR="00061ABB" w:rsidRDefault="00061ABB" w:rsidP="00061ABB">
      <w:pPr>
        <w:pStyle w:val="Heading2"/>
        <w:keepNext w:val="0"/>
        <w:rPr>
          <w:rFonts w:ascii="Times New Roman" w:hAnsi="Times New Roman"/>
          <w:b w:val="0"/>
          <w:i w:val="0"/>
          <w:sz w:val="20"/>
        </w:rPr>
      </w:pPr>
      <w:bookmarkStart w:id="628" w:name="_Toc428450860"/>
      <w:r>
        <w:rPr>
          <w:rFonts w:ascii="Times New Roman" w:hAnsi="Times New Roman"/>
          <w:b w:val="0"/>
          <w:i w:val="0"/>
          <w:sz w:val="20"/>
        </w:rPr>
        <w:t>Liquidated Damages</w:t>
      </w:r>
      <w:bookmarkEnd w:id="628"/>
      <w:r>
        <w:rPr>
          <w:rFonts w:ascii="Times New Roman" w:hAnsi="Times New Roman"/>
          <w:b w:val="0"/>
          <w:i w:val="0"/>
          <w:sz w:val="20"/>
        </w:rPr>
        <w:t xml:space="preserve"> </w:t>
      </w:r>
    </w:p>
    <w:p w14:paraId="615B4528" w14:textId="77777777" w:rsidR="00ED7C91" w:rsidRPr="00E67B1B" w:rsidRDefault="00061ABB" w:rsidP="00EC1BCF">
      <w:pPr>
        <w:pStyle w:val="Heading3"/>
      </w:pPr>
      <w:bookmarkStart w:id="629" w:name="_Toc389491840"/>
      <w:bookmarkStart w:id="630" w:name="_Toc428450861"/>
      <w:r w:rsidRPr="00494057">
        <w:t xml:space="preserve">Liquidated damages in the amount </w:t>
      </w:r>
      <w:r w:rsidRPr="009C5D4E">
        <w:t>of</w:t>
      </w:r>
      <w:r w:rsidR="00B43C41" w:rsidRPr="009C5D4E">
        <w:rPr>
          <w:b/>
        </w:rPr>
        <w:t xml:space="preserve"> </w:t>
      </w:r>
      <w:r w:rsidR="00C27BAC" w:rsidRPr="00833B5B">
        <w:rPr>
          <w:b/>
        </w:rPr>
        <w:t>$</w:t>
      </w:r>
      <w:r w:rsidR="009C5D4E" w:rsidRPr="00833B5B">
        <w:rPr>
          <w:b/>
        </w:rPr>
        <w:t>200</w:t>
      </w:r>
      <w:r w:rsidRPr="00833B5B">
        <w:t xml:space="preserve"> damages</w:t>
      </w:r>
      <w:r w:rsidRPr="00494057">
        <w:t xml:space="preserve"> shall be charged to the contractor for each day that the project is delayed beyond the completion date of the contract. These charges are to defray the cost of inspection by Macon-Bibb employees assigned to the project.</w:t>
      </w:r>
      <w:bookmarkEnd w:id="629"/>
      <w:bookmarkEnd w:id="630"/>
    </w:p>
    <w:p w14:paraId="05790C37" w14:textId="77777777" w:rsidR="00061ABB" w:rsidRPr="00736B28" w:rsidRDefault="00061ABB" w:rsidP="00061ABB">
      <w:pPr>
        <w:pStyle w:val="Heading2"/>
        <w:keepNext w:val="0"/>
        <w:rPr>
          <w:rFonts w:ascii="Times New Roman" w:hAnsi="Times New Roman"/>
          <w:b w:val="0"/>
          <w:i w:val="0"/>
          <w:sz w:val="20"/>
        </w:rPr>
      </w:pPr>
      <w:bookmarkStart w:id="631" w:name="_Toc428450862"/>
      <w:r w:rsidRPr="00736B28">
        <w:rPr>
          <w:rFonts w:ascii="Times New Roman" w:hAnsi="Times New Roman"/>
          <w:b w:val="0"/>
          <w:i w:val="0"/>
          <w:sz w:val="20"/>
        </w:rPr>
        <w:t>Inspection</w:t>
      </w:r>
      <w:bookmarkEnd w:id="631"/>
      <w:r w:rsidRPr="00736B28">
        <w:rPr>
          <w:rFonts w:ascii="Times New Roman" w:hAnsi="Times New Roman"/>
          <w:b w:val="0"/>
          <w:i w:val="0"/>
          <w:sz w:val="20"/>
        </w:rPr>
        <w:t xml:space="preserve"> </w:t>
      </w:r>
      <w:r w:rsidRPr="00736B28">
        <w:rPr>
          <w:rFonts w:ascii="Times New Roman" w:hAnsi="Times New Roman"/>
          <w:b w:val="0"/>
          <w:i w:val="0"/>
          <w:sz w:val="20"/>
        </w:rPr>
        <w:fldChar w:fldCharType="begin"/>
      </w:r>
      <w:r w:rsidRPr="00736B28">
        <w:rPr>
          <w:rFonts w:ascii="Times New Roman" w:hAnsi="Times New Roman"/>
          <w:b w:val="0"/>
          <w:i w:val="0"/>
          <w:sz w:val="20"/>
        </w:rPr>
        <w:instrText>tc \l2 "INSPECTION</w:instrText>
      </w:r>
      <w:r w:rsidRPr="00736B28">
        <w:rPr>
          <w:rFonts w:ascii="Times New Roman" w:hAnsi="Times New Roman"/>
          <w:b w:val="0"/>
          <w:i w:val="0"/>
          <w:sz w:val="20"/>
        </w:rPr>
        <w:fldChar w:fldCharType="end"/>
      </w:r>
    </w:p>
    <w:p w14:paraId="0FD6570D" w14:textId="77777777" w:rsidR="00061ABB" w:rsidRPr="00736B28" w:rsidRDefault="00061ABB" w:rsidP="00EC1BCF">
      <w:pPr>
        <w:pStyle w:val="Heading3"/>
      </w:pPr>
      <w:bookmarkStart w:id="632" w:name="_Toc462481490"/>
      <w:bookmarkStart w:id="633" w:name="_Toc521227535"/>
      <w:bookmarkStart w:id="634" w:name="_Toc523630129"/>
      <w:bookmarkStart w:id="635" w:name="_Toc528040887"/>
      <w:bookmarkStart w:id="636" w:name="_Toc31430608"/>
      <w:bookmarkStart w:id="637" w:name="_Toc32823651"/>
      <w:bookmarkStart w:id="638" w:name="_Toc224350684"/>
      <w:bookmarkStart w:id="639" w:name="_Toc276479252"/>
      <w:bookmarkStart w:id="640" w:name="_Toc334014825"/>
      <w:bookmarkStart w:id="641" w:name="_Toc334172289"/>
      <w:bookmarkStart w:id="642" w:name="_Toc334172960"/>
      <w:bookmarkStart w:id="643" w:name="_Toc381699270"/>
      <w:bookmarkStart w:id="644" w:name="_Toc389491842"/>
      <w:bookmarkStart w:id="645" w:name="_Toc428450863"/>
      <w:r>
        <w:t>I</w:t>
      </w:r>
      <w:r w:rsidRPr="00736B28">
        <w:t xml:space="preserve">nspectors may </w:t>
      </w:r>
      <w:r>
        <w:t xml:space="preserve">be </w:t>
      </w:r>
      <w:r w:rsidRPr="00736B28">
        <w:t>appoint</w:t>
      </w:r>
      <w:r>
        <w:t>ed</w:t>
      </w:r>
      <w:r w:rsidRPr="00736B28">
        <w:t xml:space="preserve"> to inspect all materials used and all work performed.  Such inspection may extend to all or any part of the work and to the preparation of manufacture of the materials to be used.  The inspectors will not be authorized to revoke, alter, enlarge or relax the provisions of this specification, nor will they be authorized to approve or accept any portion of the completed work or to issue instruction contrary to the plans and specifications.  The inspector shall have authority to reject defective material and to suspend work that is being improperly done, subject to the final decision of the </w:t>
      </w:r>
      <w:r>
        <w:t>Inspector</w:t>
      </w:r>
      <w:r w:rsidRPr="00736B28">
        <w:t>.</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14:paraId="2CD642A0" w14:textId="77777777" w:rsidR="00061ABB" w:rsidRPr="00736B28" w:rsidRDefault="00061ABB" w:rsidP="00EC1BCF">
      <w:pPr>
        <w:pStyle w:val="Heading3"/>
      </w:pPr>
      <w:bookmarkStart w:id="646" w:name="_Toc462481491"/>
      <w:bookmarkStart w:id="647" w:name="_Toc521227536"/>
      <w:bookmarkStart w:id="648" w:name="_Toc523630130"/>
      <w:bookmarkStart w:id="649" w:name="_Toc528040888"/>
      <w:bookmarkStart w:id="650" w:name="_Toc31430609"/>
      <w:bookmarkStart w:id="651" w:name="_Toc32823652"/>
      <w:bookmarkStart w:id="652" w:name="_Toc224350685"/>
      <w:bookmarkStart w:id="653" w:name="_Toc276479253"/>
      <w:bookmarkStart w:id="654" w:name="_Toc334014826"/>
      <w:bookmarkStart w:id="655" w:name="_Toc334172290"/>
      <w:bookmarkStart w:id="656" w:name="_Toc334172961"/>
      <w:bookmarkStart w:id="657" w:name="_Toc381699271"/>
      <w:bookmarkStart w:id="658" w:name="_Toc389491843"/>
      <w:bookmarkStart w:id="659" w:name="_Toc428450864"/>
      <w:r w:rsidRPr="00736B28">
        <w:t xml:space="preserve">It is mutually agreed between the parties to the </w:t>
      </w:r>
      <w:r w:rsidR="00A25B26">
        <w:t>Co</w:t>
      </w:r>
      <w:r w:rsidRPr="00736B28">
        <w:t xml:space="preserve">ntract that to prevent all disputes and misunderstandings between them in relation to any of the provisions contained in these specifications, or their performance by either of said parties, the </w:t>
      </w:r>
      <w:r>
        <w:t>Owner</w:t>
      </w:r>
      <w:r w:rsidRPr="00736B28">
        <w:t xml:space="preserve"> shall serve as the referee to decide all matters of construction of the specifications and of the terms of the contract, and as to all matters arising or growing out of said </w:t>
      </w:r>
      <w:r w:rsidR="00A25B26">
        <w:t>C</w:t>
      </w:r>
      <w:r w:rsidRPr="00736B28">
        <w:t>ontract and his decision shall be final and binding upon both parties.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14:paraId="32C6B0BE" w14:textId="77777777" w:rsidR="00061ABB" w:rsidRPr="00E67B1B" w:rsidRDefault="00061ABB" w:rsidP="00EC1BCF">
      <w:pPr>
        <w:pStyle w:val="Heading3"/>
      </w:pPr>
      <w:bookmarkStart w:id="660" w:name="_Toc462481492"/>
      <w:bookmarkStart w:id="661" w:name="_Toc521227537"/>
      <w:bookmarkStart w:id="662" w:name="_Toc523630131"/>
      <w:bookmarkStart w:id="663" w:name="_Toc528040889"/>
      <w:bookmarkStart w:id="664" w:name="_Toc31430610"/>
      <w:bookmarkStart w:id="665" w:name="_Toc32823653"/>
      <w:bookmarkStart w:id="666" w:name="_Toc224350686"/>
      <w:bookmarkStart w:id="667" w:name="_Toc276479254"/>
      <w:bookmarkStart w:id="668" w:name="_Toc334014827"/>
      <w:bookmarkStart w:id="669" w:name="_Toc334172291"/>
      <w:bookmarkStart w:id="670" w:name="_Toc334172962"/>
      <w:bookmarkStart w:id="671" w:name="_Toc381699272"/>
      <w:bookmarkStart w:id="672" w:name="_Toc389491844"/>
      <w:bookmarkStart w:id="673" w:name="_Toc428450865"/>
      <w:r w:rsidRPr="00736B28">
        <w:t xml:space="preserve">The </w:t>
      </w:r>
      <w:r>
        <w:t>Owner</w:t>
      </w:r>
      <w:r w:rsidRPr="00736B28">
        <w:t xml:space="preserve"> and his inspectors shall have free access to all parts of the work, and to all material intended for use in the work.  The work will be inspected as it progresses, but failure to reject or condemn defective work at the time it is done will in no way prevent its rejection whenever it is discovered before the work is finally accepted and approved, nor will final acceptance and approval constitute waiver by the County of any right of action for defective work or the failure to perform the </w:t>
      </w:r>
      <w:r w:rsidR="00A25B26">
        <w:t>C</w:t>
      </w:r>
      <w:r w:rsidRPr="00736B28">
        <w:t>ontract according to its terms.</w:t>
      </w:r>
      <w:bookmarkStart w:id="674" w:name="_Toc428450866"/>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14:paraId="0B7740D8" w14:textId="77777777" w:rsidR="00061ABB" w:rsidRDefault="00061ABB" w:rsidP="00061ABB">
      <w:pPr>
        <w:pStyle w:val="Heading1"/>
        <w:keepNext w:val="0"/>
        <w:rPr>
          <w:rFonts w:ascii="Times New Roman" w:hAnsi="Times New Roman"/>
          <w:b w:val="0"/>
          <w:sz w:val="20"/>
        </w:rPr>
      </w:pPr>
      <w:r w:rsidRPr="00736B28">
        <w:rPr>
          <w:rFonts w:ascii="Times New Roman" w:hAnsi="Times New Roman"/>
          <w:b w:val="0"/>
          <w:sz w:val="20"/>
        </w:rPr>
        <w:t>EXECUTION</w:t>
      </w:r>
      <w:bookmarkEnd w:id="674"/>
    </w:p>
    <w:p w14:paraId="78FF4D72" w14:textId="77777777" w:rsidR="00061ABB" w:rsidRPr="00736B28" w:rsidRDefault="00061ABB" w:rsidP="00061ABB">
      <w:pPr>
        <w:pStyle w:val="Heading2"/>
        <w:keepNext w:val="0"/>
        <w:rPr>
          <w:rFonts w:ascii="Times New Roman" w:hAnsi="Times New Roman"/>
          <w:b w:val="0"/>
          <w:i w:val="0"/>
          <w:sz w:val="20"/>
        </w:rPr>
      </w:pPr>
      <w:bookmarkStart w:id="675" w:name="_Toc334172964"/>
      <w:bookmarkStart w:id="676" w:name="_Toc428450867"/>
      <w:r w:rsidRPr="00736B28">
        <w:rPr>
          <w:rFonts w:ascii="Times New Roman" w:hAnsi="Times New Roman"/>
          <w:b w:val="0"/>
          <w:i w:val="0"/>
          <w:sz w:val="20"/>
        </w:rPr>
        <w:t>General</w:t>
      </w:r>
      <w:bookmarkEnd w:id="675"/>
      <w:bookmarkEnd w:id="676"/>
      <w:r w:rsidRPr="00736B28">
        <w:rPr>
          <w:rFonts w:ascii="Times New Roman" w:hAnsi="Times New Roman"/>
          <w:b w:val="0"/>
          <w:i w:val="0"/>
          <w:sz w:val="20"/>
        </w:rPr>
        <w:fldChar w:fldCharType="begin"/>
      </w:r>
      <w:r w:rsidRPr="00736B28">
        <w:rPr>
          <w:rFonts w:ascii="Times New Roman" w:hAnsi="Times New Roman"/>
          <w:b w:val="0"/>
          <w:i w:val="0"/>
          <w:sz w:val="20"/>
        </w:rPr>
        <w:instrText>tc \l2 "GENERAL</w:instrText>
      </w:r>
      <w:r w:rsidRPr="00736B28">
        <w:rPr>
          <w:rFonts w:ascii="Times New Roman" w:hAnsi="Times New Roman"/>
          <w:b w:val="0"/>
          <w:i w:val="0"/>
          <w:sz w:val="20"/>
        </w:rPr>
        <w:fldChar w:fldCharType="end"/>
      </w:r>
    </w:p>
    <w:p w14:paraId="754B0A58" w14:textId="77777777" w:rsidR="00061ABB" w:rsidRPr="00833B5B" w:rsidRDefault="00061ABB" w:rsidP="00EC1BCF">
      <w:pPr>
        <w:pStyle w:val="Heading3"/>
      </w:pPr>
      <w:bookmarkStart w:id="677" w:name="_Toc462481495"/>
      <w:bookmarkStart w:id="678" w:name="_Toc521227540"/>
      <w:bookmarkStart w:id="679" w:name="_Toc523630134"/>
      <w:bookmarkStart w:id="680" w:name="_Toc528040892"/>
      <w:bookmarkStart w:id="681" w:name="_Toc31430613"/>
      <w:bookmarkStart w:id="682" w:name="_Toc32823656"/>
      <w:bookmarkStart w:id="683" w:name="_Toc224350689"/>
      <w:bookmarkStart w:id="684" w:name="_Toc276479257"/>
      <w:bookmarkStart w:id="685" w:name="_Toc334014830"/>
      <w:bookmarkStart w:id="686" w:name="_Toc334172294"/>
      <w:bookmarkStart w:id="687" w:name="_Toc381699275"/>
      <w:bookmarkStart w:id="688" w:name="_Toc389491847"/>
      <w:bookmarkStart w:id="689" w:name="_Toc428450868"/>
      <w:r w:rsidRPr="00833B5B">
        <w:t xml:space="preserve">It is the intent of this specification to provide for the </w:t>
      </w:r>
      <w:r w:rsidR="00833B5B" w:rsidRPr="00833B5B">
        <w:t>Asbestos Abatement to 834 Lynmore Avenue, Macon, GA  31206</w:t>
      </w:r>
      <w:r w:rsidRPr="00833B5B">
        <w:t xml:space="preserve">, </w:t>
      </w:r>
      <w:bookmarkStart w:id="690" w:name="_Toc462481496"/>
      <w:bookmarkEnd w:id="677"/>
      <w:r w:rsidRPr="00833B5B">
        <w:t>for the Macon-Bibb County, Macon, Georgia.</w:t>
      </w:r>
      <w:bookmarkStart w:id="691" w:name="_Toc334172966"/>
      <w:bookmarkEnd w:id="678"/>
      <w:bookmarkEnd w:id="679"/>
      <w:bookmarkEnd w:id="680"/>
      <w:bookmarkEnd w:id="681"/>
      <w:bookmarkEnd w:id="682"/>
      <w:bookmarkEnd w:id="683"/>
      <w:bookmarkEnd w:id="684"/>
      <w:bookmarkEnd w:id="685"/>
      <w:bookmarkEnd w:id="686"/>
      <w:bookmarkEnd w:id="687"/>
      <w:bookmarkEnd w:id="688"/>
      <w:bookmarkEnd w:id="689"/>
      <w:bookmarkEnd w:id="690"/>
    </w:p>
    <w:p w14:paraId="5AD8BC97" w14:textId="77777777" w:rsidR="00061ABB" w:rsidRDefault="00061ABB" w:rsidP="00E67B1B">
      <w:pPr>
        <w:pStyle w:val="Heading2"/>
        <w:keepNext w:val="0"/>
        <w:jc w:val="both"/>
        <w:rPr>
          <w:rFonts w:ascii="Times New Roman" w:hAnsi="Times New Roman"/>
          <w:b w:val="0"/>
          <w:i w:val="0"/>
          <w:sz w:val="20"/>
        </w:rPr>
      </w:pPr>
      <w:bookmarkStart w:id="692" w:name="_Toc428450869"/>
      <w:r w:rsidRPr="00736B28">
        <w:rPr>
          <w:rFonts w:ascii="Times New Roman" w:hAnsi="Times New Roman"/>
          <w:b w:val="0"/>
          <w:i w:val="0"/>
          <w:sz w:val="20"/>
        </w:rPr>
        <w:t>Specifications</w:t>
      </w:r>
      <w:bookmarkEnd w:id="692"/>
    </w:p>
    <w:p w14:paraId="47C7D8FA" w14:textId="77777777" w:rsidR="00A25B26" w:rsidRPr="00833B5B" w:rsidRDefault="00A25B26" w:rsidP="00500ECC">
      <w:pPr>
        <w:pStyle w:val="Heading3"/>
      </w:pPr>
      <w:r w:rsidRPr="00833B5B">
        <w:t xml:space="preserve">The Contractor shall provide all services as outlined in Attachment “B”- </w:t>
      </w:r>
      <w:r w:rsidR="00833B5B">
        <w:t xml:space="preserve">Scope of Work </w:t>
      </w:r>
    </w:p>
    <w:p w14:paraId="58DBCCC7" w14:textId="77777777" w:rsidR="00061ABB" w:rsidRDefault="00061ABB" w:rsidP="00061ABB">
      <w:pPr>
        <w:pStyle w:val="Heading2"/>
        <w:keepNext w:val="0"/>
        <w:rPr>
          <w:rFonts w:ascii="Times New Roman" w:hAnsi="Times New Roman"/>
          <w:b w:val="0"/>
          <w:i w:val="0"/>
          <w:sz w:val="20"/>
        </w:rPr>
      </w:pPr>
      <w:bookmarkStart w:id="693" w:name="_Toc428450871"/>
      <w:r>
        <w:rPr>
          <w:rFonts w:ascii="Times New Roman" w:hAnsi="Times New Roman"/>
          <w:b w:val="0"/>
          <w:i w:val="0"/>
          <w:sz w:val="20"/>
        </w:rPr>
        <w:t>Schedule</w:t>
      </w:r>
      <w:bookmarkEnd w:id="693"/>
      <w:r>
        <w:rPr>
          <w:rFonts w:ascii="Times New Roman" w:hAnsi="Times New Roman"/>
          <w:b w:val="0"/>
          <w:i w:val="0"/>
          <w:sz w:val="20"/>
        </w:rPr>
        <w:t xml:space="preserve"> </w:t>
      </w:r>
    </w:p>
    <w:p w14:paraId="034BE5F5" w14:textId="77777777" w:rsidR="00B1342B" w:rsidRPr="00E67B1B" w:rsidRDefault="00061ABB" w:rsidP="00EC1BCF">
      <w:pPr>
        <w:pStyle w:val="Heading3"/>
      </w:pPr>
      <w:bookmarkStart w:id="694" w:name="_Toc389491851"/>
      <w:bookmarkStart w:id="695" w:name="_Toc428450872"/>
      <w:r w:rsidRPr="00833B5B">
        <w:t xml:space="preserve">The </w:t>
      </w:r>
      <w:r w:rsidR="00A25B26" w:rsidRPr="00833B5B">
        <w:t>C</w:t>
      </w:r>
      <w:r w:rsidRPr="00833B5B">
        <w:t xml:space="preserve">ontractor shall commence work within 10 calendar days following issuance of notice to proceed, shall execute the work diligently, and shall complete all work requirements </w:t>
      </w:r>
      <w:r w:rsidRPr="00833B5B">
        <w:lastRenderedPageBreak/>
        <w:t xml:space="preserve">within </w:t>
      </w:r>
      <w:r w:rsidR="00C27BAC" w:rsidRPr="00833B5B">
        <w:t>1</w:t>
      </w:r>
      <w:r w:rsidR="009C5D4E" w:rsidRPr="00833B5B">
        <w:t>35</w:t>
      </w:r>
      <w:r w:rsidRPr="00833B5B">
        <w:t xml:space="preserve"> calendar days following the Notice to Proceed. This time includes weather delays of 3 </w:t>
      </w:r>
      <w:r w:rsidR="00833B5B" w:rsidRPr="00833B5B">
        <w:t>workdays</w:t>
      </w:r>
      <w:r w:rsidRPr="00833B5B">
        <w:t>. This time shall include all clean up, demobilization, and other work necessary to return the project area to its final state.</w:t>
      </w:r>
      <w:bookmarkEnd w:id="694"/>
      <w:bookmarkEnd w:id="695"/>
      <w:r>
        <w:t xml:space="preserve"> </w:t>
      </w:r>
      <w:r w:rsidRPr="00BE4A2A">
        <w:fldChar w:fldCharType="begin"/>
      </w:r>
      <w:r w:rsidRPr="00BE4A2A">
        <w:instrText>tc \l2 "SCOPE</w:instrText>
      </w:r>
      <w:r w:rsidRPr="00BE4A2A">
        <w:fldChar w:fldCharType="end"/>
      </w:r>
      <w:bookmarkStart w:id="696" w:name="_Toc428450873"/>
      <w:bookmarkEnd w:id="691"/>
    </w:p>
    <w:p w14:paraId="11C19E8E" w14:textId="77777777" w:rsidR="00061ABB" w:rsidRDefault="008961CF" w:rsidP="00061ABB">
      <w:pPr>
        <w:pStyle w:val="Heading1"/>
        <w:keepNext w:val="0"/>
        <w:rPr>
          <w:rFonts w:ascii="Times New Roman" w:hAnsi="Times New Roman"/>
          <w:b w:val="0"/>
          <w:sz w:val="20"/>
        </w:rPr>
      </w:pPr>
      <w:r>
        <w:rPr>
          <w:rFonts w:ascii="Times New Roman" w:hAnsi="Times New Roman"/>
          <w:b w:val="0"/>
          <w:sz w:val="20"/>
        </w:rPr>
        <w:t>W</w:t>
      </w:r>
      <w:r w:rsidR="00061ABB">
        <w:rPr>
          <w:rFonts w:ascii="Times New Roman" w:hAnsi="Times New Roman"/>
          <w:b w:val="0"/>
          <w:sz w:val="20"/>
        </w:rPr>
        <w:t>ARRANTY</w:t>
      </w:r>
      <w:bookmarkEnd w:id="696"/>
      <w:r w:rsidR="00061ABB">
        <w:rPr>
          <w:rFonts w:ascii="Times New Roman" w:hAnsi="Times New Roman"/>
          <w:b w:val="0"/>
          <w:sz w:val="20"/>
        </w:rPr>
        <w:t xml:space="preserve"> </w:t>
      </w:r>
    </w:p>
    <w:p w14:paraId="4BEC6A0E" w14:textId="77777777" w:rsidR="00061ABB" w:rsidRPr="00736B28" w:rsidRDefault="00061ABB" w:rsidP="00061ABB">
      <w:pPr>
        <w:pStyle w:val="Heading2"/>
        <w:ind w:left="1440" w:hanging="720"/>
      </w:pPr>
      <w:bookmarkStart w:id="697" w:name="_Toc389491853"/>
      <w:bookmarkStart w:id="698" w:name="_Toc428450874"/>
      <w:r>
        <w:rPr>
          <w:rFonts w:ascii="Times New Roman" w:hAnsi="Times New Roman"/>
          <w:b w:val="0"/>
          <w:i w:val="0"/>
          <w:sz w:val="20"/>
        </w:rPr>
        <w:t>The Contractor shall guarantee all labor and workmanship for minimum of one (1) year from date of completion.</w:t>
      </w:r>
      <w:bookmarkEnd w:id="697"/>
      <w:bookmarkEnd w:id="698"/>
      <w:r w:rsidRPr="00736B28">
        <w:fldChar w:fldCharType="begin"/>
      </w:r>
      <w:r w:rsidRPr="00736B28">
        <w:instrText>tc \l1 "EXECUTION</w:instrText>
      </w:r>
      <w:r w:rsidRPr="00736B28">
        <w:fldChar w:fldCharType="end"/>
      </w:r>
    </w:p>
    <w:p w14:paraId="47AD7BF8" w14:textId="77777777" w:rsidR="00061ABB" w:rsidRPr="00DD2226" w:rsidRDefault="00061ABB" w:rsidP="00061ABB"/>
    <w:p w14:paraId="6579AD9C" w14:textId="77777777" w:rsidR="00671564" w:rsidRDefault="00671564" w:rsidP="00B16A6D">
      <w:pPr>
        <w:rPr>
          <w:rFonts w:ascii="Times New Roman" w:hAnsi="Times New Roman"/>
          <w:b/>
          <w:sz w:val="28"/>
        </w:rPr>
      </w:pPr>
    </w:p>
    <w:p w14:paraId="080635AF" w14:textId="77777777" w:rsidR="006E4D7C" w:rsidRDefault="006E4D7C" w:rsidP="00061ABB">
      <w:pPr>
        <w:jc w:val="center"/>
        <w:rPr>
          <w:rFonts w:ascii="Times New Roman" w:hAnsi="Times New Roman"/>
          <w:b/>
          <w:sz w:val="28"/>
        </w:rPr>
      </w:pPr>
    </w:p>
    <w:p w14:paraId="71461F49" w14:textId="77777777" w:rsidR="00A25B26" w:rsidRDefault="00A25B26">
      <w:pPr>
        <w:widowControl/>
        <w:spacing w:after="160" w:line="259" w:lineRule="auto"/>
        <w:rPr>
          <w:rFonts w:ascii="Times New Roman" w:hAnsi="Times New Roman"/>
          <w:b/>
          <w:sz w:val="28"/>
        </w:rPr>
      </w:pPr>
      <w:r>
        <w:rPr>
          <w:rFonts w:ascii="Times New Roman" w:hAnsi="Times New Roman"/>
          <w:b/>
          <w:sz w:val="28"/>
        </w:rPr>
        <w:br w:type="page"/>
      </w:r>
    </w:p>
    <w:p w14:paraId="2A2B33E0" w14:textId="77777777" w:rsidR="00A57618" w:rsidRDefault="00061ABB" w:rsidP="00061ABB">
      <w:pPr>
        <w:jc w:val="center"/>
        <w:rPr>
          <w:rFonts w:ascii="Times New Roman" w:hAnsi="Times New Roman"/>
          <w:b/>
          <w:sz w:val="28"/>
        </w:rPr>
      </w:pPr>
      <w:r>
        <w:rPr>
          <w:rFonts w:ascii="Times New Roman" w:hAnsi="Times New Roman"/>
          <w:b/>
          <w:sz w:val="28"/>
        </w:rPr>
        <w:lastRenderedPageBreak/>
        <w:t>BID FORM</w:t>
      </w:r>
    </w:p>
    <w:p w14:paraId="5671D1B2" w14:textId="77777777" w:rsidR="00061ABB" w:rsidRDefault="00061ABB" w:rsidP="00061ABB">
      <w:pPr>
        <w:jc w:val="center"/>
        <w:rPr>
          <w:rFonts w:ascii="Times New Roman" w:hAnsi="Times New Roman"/>
          <w:sz w:val="28"/>
        </w:rPr>
      </w:pPr>
      <w:r>
        <w:rPr>
          <w:rFonts w:ascii="Times New Roman" w:hAnsi="Times New Roman"/>
          <w:b/>
          <w:sz w:val="28"/>
        </w:rPr>
        <w:fldChar w:fldCharType="begin"/>
      </w:r>
      <w:r>
        <w:rPr>
          <w:rFonts w:ascii="Times New Roman" w:hAnsi="Times New Roman"/>
          <w:b/>
          <w:sz w:val="28"/>
        </w:rPr>
        <w:instrText>tc \l1 "BID FORM</w:instrText>
      </w:r>
      <w:r>
        <w:rPr>
          <w:rFonts w:ascii="Times New Roman" w:hAnsi="Times New Roman"/>
          <w:b/>
          <w:sz w:val="28"/>
        </w:rPr>
        <w:fldChar w:fldCharType="end"/>
      </w:r>
    </w:p>
    <w:p w14:paraId="678671C7" w14:textId="77777777" w:rsidR="00061ABB" w:rsidRDefault="00061ABB" w:rsidP="00061ABB">
      <w:pPr>
        <w:jc w:val="both"/>
        <w:rPr>
          <w:rFonts w:ascii="Times New Roman" w:hAnsi="Times New Roman"/>
        </w:rPr>
      </w:pPr>
    </w:p>
    <w:p w14:paraId="2BC7D083" w14:textId="77777777" w:rsidR="00061ABB" w:rsidRDefault="00061ABB" w:rsidP="00061ABB">
      <w:pPr>
        <w:jc w:val="both"/>
        <w:rPr>
          <w:rFonts w:ascii="Times New Roman" w:hAnsi="Times New Roman"/>
          <w:sz w:val="20"/>
        </w:rPr>
      </w:pPr>
      <w:r>
        <w:rPr>
          <w:rFonts w:ascii="Times New Roman" w:hAnsi="Times New Roman"/>
          <w:sz w:val="20"/>
        </w:rPr>
        <w:t xml:space="preserve">Macon-Bibb County </w:t>
      </w:r>
      <w:r w:rsidR="00A25B26">
        <w:rPr>
          <w:rFonts w:ascii="Times New Roman" w:hAnsi="Times New Roman"/>
          <w:sz w:val="20"/>
        </w:rPr>
        <w:t>Government</w:t>
      </w:r>
    </w:p>
    <w:p w14:paraId="2B96F6AD" w14:textId="77777777" w:rsidR="00061ABB" w:rsidRDefault="00061ABB" w:rsidP="00061ABB">
      <w:pPr>
        <w:jc w:val="both"/>
        <w:rPr>
          <w:rFonts w:ascii="Times New Roman" w:hAnsi="Times New Roman"/>
          <w:sz w:val="20"/>
        </w:rPr>
      </w:pPr>
      <w:r>
        <w:rPr>
          <w:rFonts w:ascii="Times New Roman" w:hAnsi="Times New Roman"/>
          <w:sz w:val="20"/>
        </w:rPr>
        <w:t>Macon-Bibb County, Procurement Dept.</w:t>
      </w:r>
    </w:p>
    <w:p w14:paraId="59821074" w14:textId="77777777" w:rsidR="00061ABB" w:rsidRDefault="00061ABB" w:rsidP="00061ABB">
      <w:pPr>
        <w:jc w:val="both"/>
        <w:rPr>
          <w:rFonts w:ascii="Times New Roman" w:hAnsi="Times New Roman"/>
          <w:sz w:val="20"/>
        </w:rPr>
      </w:pPr>
      <w:r>
        <w:rPr>
          <w:rFonts w:ascii="Times New Roman" w:hAnsi="Times New Roman"/>
          <w:sz w:val="20"/>
        </w:rPr>
        <w:t>700 Poplar Street, Suite 308</w:t>
      </w:r>
    </w:p>
    <w:p w14:paraId="6DBE2886" w14:textId="77777777" w:rsidR="00061ABB" w:rsidRDefault="00061ABB" w:rsidP="00061ABB">
      <w:pPr>
        <w:jc w:val="both"/>
        <w:rPr>
          <w:rFonts w:ascii="Times New Roman" w:hAnsi="Times New Roman"/>
          <w:sz w:val="20"/>
        </w:rPr>
      </w:pPr>
      <w:r>
        <w:rPr>
          <w:rFonts w:ascii="Times New Roman" w:hAnsi="Times New Roman"/>
          <w:sz w:val="20"/>
        </w:rPr>
        <w:t>Macon, Georgia 31201</w:t>
      </w:r>
    </w:p>
    <w:p w14:paraId="33259C95" w14:textId="77777777" w:rsidR="00061ABB" w:rsidRDefault="00061ABB" w:rsidP="00061ABB">
      <w:pPr>
        <w:jc w:val="both"/>
        <w:rPr>
          <w:rFonts w:ascii="Times New Roman" w:hAnsi="Times New Roman"/>
          <w:sz w:val="20"/>
        </w:rPr>
      </w:pPr>
    </w:p>
    <w:p w14:paraId="44F4DC5E" w14:textId="77777777" w:rsidR="00061ABB" w:rsidRDefault="00061ABB" w:rsidP="00061ABB">
      <w:pPr>
        <w:jc w:val="both"/>
        <w:rPr>
          <w:rFonts w:ascii="Times New Roman" w:hAnsi="Times New Roman"/>
          <w:sz w:val="20"/>
        </w:rPr>
      </w:pPr>
      <w:r>
        <w:rPr>
          <w:rFonts w:ascii="Times New Roman" w:hAnsi="Times New Roman"/>
          <w:sz w:val="20"/>
        </w:rPr>
        <w:t>DATE:</w:t>
      </w:r>
      <w:r>
        <w:rPr>
          <w:rFonts w:ascii="Times New Roman" w:hAnsi="Times New Roman"/>
          <w:sz w:val="20"/>
        </w:rPr>
        <w:tab/>
        <w:t>___________________________________</w:t>
      </w:r>
    </w:p>
    <w:p w14:paraId="00B6CCA2" w14:textId="77777777" w:rsidR="00061ABB" w:rsidRDefault="00061ABB" w:rsidP="00061ABB">
      <w:pPr>
        <w:jc w:val="both"/>
        <w:rPr>
          <w:rFonts w:ascii="Times New Roman" w:hAnsi="Times New Roman"/>
          <w:sz w:val="20"/>
        </w:rPr>
      </w:pPr>
    </w:p>
    <w:p w14:paraId="7FD50517" w14:textId="77777777" w:rsidR="00061ABB" w:rsidRDefault="00061ABB" w:rsidP="00061ABB">
      <w:pPr>
        <w:jc w:val="both"/>
        <w:rPr>
          <w:rFonts w:ascii="Times New Roman" w:hAnsi="Times New Roman"/>
          <w:sz w:val="20"/>
        </w:rPr>
      </w:pPr>
      <w:r>
        <w:rPr>
          <w:rFonts w:ascii="Times New Roman" w:hAnsi="Times New Roman"/>
          <w:sz w:val="20"/>
        </w:rPr>
        <w:t>Re:</w:t>
      </w:r>
      <w:r>
        <w:rPr>
          <w:rFonts w:ascii="Times New Roman" w:hAnsi="Times New Roman"/>
          <w:sz w:val="20"/>
        </w:rPr>
        <w:tab/>
      </w:r>
      <w:r w:rsidR="00833B5B">
        <w:rPr>
          <w:rFonts w:ascii="Times New Roman" w:hAnsi="Times New Roman"/>
          <w:b/>
          <w:sz w:val="20"/>
        </w:rPr>
        <w:t xml:space="preserve">21-030-FH Recreation – Smart Park – SPLOST – Asbestos Abatement </w:t>
      </w:r>
    </w:p>
    <w:p w14:paraId="2A3143EF" w14:textId="77777777" w:rsidR="00061ABB" w:rsidRDefault="00061ABB" w:rsidP="00061ABB">
      <w:pPr>
        <w:ind w:firstLine="720"/>
        <w:jc w:val="both"/>
        <w:rPr>
          <w:rFonts w:ascii="Times New Roman" w:hAnsi="Times New Roman"/>
          <w:sz w:val="20"/>
        </w:rPr>
      </w:pPr>
      <w:r>
        <w:rPr>
          <w:rFonts w:ascii="Times New Roman" w:hAnsi="Times New Roman"/>
          <w:sz w:val="20"/>
        </w:rPr>
        <w:t xml:space="preserve">Macon-Bibb County </w:t>
      </w:r>
    </w:p>
    <w:p w14:paraId="3F080184" w14:textId="77777777" w:rsidR="00061ABB" w:rsidRDefault="00061ABB" w:rsidP="00061ABB">
      <w:pPr>
        <w:ind w:firstLine="720"/>
        <w:jc w:val="both"/>
        <w:rPr>
          <w:rFonts w:ascii="Times New Roman" w:hAnsi="Times New Roman"/>
          <w:sz w:val="20"/>
        </w:rPr>
      </w:pPr>
      <w:r>
        <w:rPr>
          <w:rFonts w:ascii="Times New Roman" w:hAnsi="Times New Roman"/>
          <w:sz w:val="20"/>
        </w:rPr>
        <w:t>Bibb County, Georgia</w:t>
      </w:r>
    </w:p>
    <w:p w14:paraId="312EE8B1" w14:textId="77777777" w:rsidR="00061ABB" w:rsidRDefault="00061ABB" w:rsidP="00061ABB">
      <w:pPr>
        <w:jc w:val="both"/>
        <w:rPr>
          <w:rFonts w:ascii="Times New Roman" w:hAnsi="Times New Roman"/>
          <w:sz w:val="20"/>
        </w:rPr>
      </w:pPr>
    </w:p>
    <w:p w14:paraId="6FA18991" w14:textId="77777777" w:rsidR="00061ABB" w:rsidRDefault="00061ABB" w:rsidP="00061ABB">
      <w:pPr>
        <w:jc w:val="both"/>
        <w:rPr>
          <w:rFonts w:ascii="Times New Roman" w:hAnsi="Times New Roman"/>
          <w:sz w:val="20"/>
        </w:rPr>
      </w:pPr>
      <w:r>
        <w:rPr>
          <w:rFonts w:ascii="Times New Roman" w:hAnsi="Times New Roman"/>
          <w:sz w:val="20"/>
        </w:rPr>
        <w:t xml:space="preserve">Dear </w:t>
      </w:r>
      <w:r w:rsidR="00272BC8">
        <w:rPr>
          <w:rFonts w:ascii="Times New Roman" w:hAnsi="Times New Roman"/>
          <w:sz w:val="20"/>
        </w:rPr>
        <w:t>Mr. Howard</w:t>
      </w:r>
      <w:r>
        <w:rPr>
          <w:rFonts w:ascii="Times New Roman" w:hAnsi="Times New Roman"/>
          <w:sz w:val="20"/>
        </w:rPr>
        <w:t>:</w:t>
      </w:r>
    </w:p>
    <w:p w14:paraId="23277384" w14:textId="77777777" w:rsidR="00061ABB" w:rsidRDefault="00061ABB" w:rsidP="00061ABB">
      <w:pPr>
        <w:jc w:val="both"/>
        <w:rPr>
          <w:rFonts w:ascii="Times New Roman" w:hAnsi="Times New Roman"/>
          <w:sz w:val="20"/>
        </w:rPr>
      </w:pPr>
    </w:p>
    <w:p w14:paraId="3B8761E6" w14:textId="77777777" w:rsidR="00061ABB" w:rsidRDefault="00061ABB" w:rsidP="00061ABB">
      <w:pPr>
        <w:tabs>
          <w:tab w:val="left" w:pos="-1440"/>
        </w:tabs>
        <w:ind w:left="720" w:hanging="720"/>
        <w:jc w:val="both"/>
        <w:rPr>
          <w:rFonts w:ascii="Times New Roman" w:hAnsi="Times New Roman"/>
          <w:sz w:val="20"/>
        </w:rPr>
      </w:pPr>
      <w:r>
        <w:rPr>
          <w:rFonts w:ascii="Times New Roman" w:hAnsi="Times New Roman"/>
          <w:sz w:val="20"/>
        </w:rPr>
        <w:t>1.</w:t>
      </w:r>
      <w:r>
        <w:rPr>
          <w:rFonts w:ascii="Times New Roman" w:hAnsi="Times New Roman"/>
          <w:sz w:val="20"/>
        </w:rPr>
        <w:tab/>
        <w:t>We have examined the Specifications, related documents and the site of the proposed Work, and are familiar with all the conditions surrounding this project, including the availability of materials and labor, and hereby bid to furnish all materials and labor, and to complete the project in accordance with the Contract Documents, within the time set forth herein, and at the prices stated below.  These prices are to cover all expenses incurred in performing the Work required under these Specifications, of which this bid is part.</w:t>
      </w:r>
    </w:p>
    <w:p w14:paraId="53C39151" w14:textId="77777777" w:rsidR="00061ABB" w:rsidRDefault="00061ABB" w:rsidP="00061ABB">
      <w:pPr>
        <w:jc w:val="both"/>
        <w:rPr>
          <w:rFonts w:ascii="Times New Roman" w:hAnsi="Times New Roman"/>
          <w:sz w:val="20"/>
        </w:rPr>
      </w:pPr>
    </w:p>
    <w:p w14:paraId="10AAA553" w14:textId="77777777" w:rsidR="00061ABB" w:rsidRDefault="00061ABB" w:rsidP="00061ABB">
      <w:pPr>
        <w:tabs>
          <w:tab w:val="left" w:pos="-1440"/>
        </w:tabs>
        <w:ind w:left="720" w:hanging="720"/>
        <w:jc w:val="both"/>
        <w:rPr>
          <w:rFonts w:ascii="Times New Roman" w:hAnsi="Times New Roman"/>
          <w:sz w:val="20"/>
        </w:rPr>
      </w:pPr>
      <w:r>
        <w:rPr>
          <w:rFonts w:ascii="Times New Roman" w:hAnsi="Times New Roman"/>
          <w:sz w:val="20"/>
        </w:rPr>
        <w:t>2.</w:t>
      </w:r>
      <w:r>
        <w:rPr>
          <w:rFonts w:ascii="Times New Roman" w:hAnsi="Times New Roman"/>
          <w:sz w:val="20"/>
        </w:rPr>
        <w:tab/>
        <w:t>ADDENDUM RECEIPT:</w:t>
      </w:r>
    </w:p>
    <w:p w14:paraId="7D950CE8" w14:textId="77777777" w:rsidR="00061ABB" w:rsidRDefault="00061ABB" w:rsidP="00061ABB">
      <w:pPr>
        <w:jc w:val="both"/>
        <w:rPr>
          <w:rFonts w:ascii="Times New Roman" w:hAnsi="Times New Roman"/>
          <w:sz w:val="20"/>
        </w:rPr>
      </w:pPr>
    </w:p>
    <w:p w14:paraId="5A1D237B" w14:textId="77777777" w:rsidR="00061ABB" w:rsidRDefault="00061ABB" w:rsidP="00061ABB">
      <w:pPr>
        <w:numPr>
          <w:ilvl w:val="0"/>
          <w:numId w:val="4"/>
        </w:numPr>
        <w:ind w:left="1440" w:hanging="720"/>
        <w:jc w:val="both"/>
        <w:rPr>
          <w:rFonts w:ascii="Times New Roman" w:hAnsi="Times New Roman"/>
          <w:sz w:val="20"/>
        </w:rPr>
      </w:pPr>
      <w:r>
        <w:rPr>
          <w:rFonts w:ascii="Times New Roman" w:hAnsi="Times New Roman"/>
          <w:sz w:val="20"/>
        </w:rPr>
        <w:t>We acknowledge our responsibility to ensure that all addenda have been received prior to the submission of a bid.</w:t>
      </w:r>
    </w:p>
    <w:p w14:paraId="2AE7019F" w14:textId="77777777" w:rsidR="00061ABB" w:rsidRDefault="00061ABB" w:rsidP="00061ABB">
      <w:pPr>
        <w:ind w:left="2160"/>
        <w:jc w:val="both"/>
        <w:rPr>
          <w:rFonts w:ascii="Times New Roman" w:hAnsi="Times New Roman"/>
          <w:sz w:val="20"/>
        </w:rPr>
      </w:pPr>
    </w:p>
    <w:p w14:paraId="7B3605BA" w14:textId="77777777" w:rsidR="00061ABB" w:rsidRDefault="00061ABB" w:rsidP="00061ABB">
      <w:pPr>
        <w:ind w:firstLine="720"/>
        <w:jc w:val="both"/>
        <w:rPr>
          <w:rFonts w:ascii="Times New Roman" w:hAnsi="Times New Roman"/>
          <w:sz w:val="20"/>
        </w:rPr>
      </w:pPr>
      <w:r>
        <w:rPr>
          <w:rFonts w:ascii="Times New Roman" w:hAnsi="Times New Roman"/>
          <w:sz w:val="20"/>
        </w:rPr>
        <w:t>b.</w:t>
      </w:r>
      <w:r>
        <w:rPr>
          <w:rFonts w:ascii="Times New Roman" w:hAnsi="Times New Roman"/>
          <w:sz w:val="20"/>
        </w:rPr>
        <w:tab/>
        <w:t>Bidder acknowledges receipt of the following addenda:</w:t>
      </w:r>
    </w:p>
    <w:p w14:paraId="6286B006" w14:textId="77777777" w:rsidR="00061ABB" w:rsidRDefault="00061ABB" w:rsidP="00061ABB">
      <w:pPr>
        <w:jc w:val="both"/>
        <w:rPr>
          <w:rFonts w:ascii="Times New Roman" w:hAnsi="Times New Roman"/>
          <w:sz w:val="20"/>
        </w:rPr>
      </w:pPr>
    </w:p>
    <w:tbl>
      <w:tblPr>
        <w:tblStyle w:val="TableGrid0"/>
        <w:tblW w:w="0" w:type="auto"/>
        <w:tblLook w:val="04A0" w:firstRow="1" w:lastRow="0" w:firstColumn="1" w:lastColumn="0" w:noHBand="0" w:noVBand="1"/>
      </w:tblPr>
      <w:tblGrid>
        <w:gridCol w:w="4675"/>
        <w:gridCol w:w="4675"/>
      </w:tblGrid>
      <w:tr w:rsidR="00B16A6D" w14:paraId="1D153E9E" w14:textId="77777777" w:rsidTr="00B16A6D">
        <w:trPr>
          <w:trHeight w:val="557"/>
        </w:trPr>
        <w:tc>
          <w:tcPr>
            <w:tcW w:w="4675" w:type="dxa"/>
          </w:tcPr>
          <w:p w14:paraId="641BAEF8" w14:textId="77777777" w:rsidR="00B16A6D" w:rsidRDefault="00B16A6D" w:rsidP="00B16A6D">
            <w:pPr>
              <w:ind w:hanging="20"/>
              <w:jc w:val="both"/>
              <w:rPr>
                <w:rFonts w:ascii="Times New Roman" w:hAnsi="Times New Roman"/>
                <w:sz w:val="20"/>
              </w:rPr>
            </w:pPr>
            <w:r>
              <w:rPr>
                <w:rFonts w:ascii="Times New Roman" w:hAnsi="Times New Roman"/>
                <w:sz w:val="20"/>
              </w:rPr>
              <w:t>Addendum No. _____</w:t>
            </w:r>
          </w:p>
          <w:p w14:paraId="1514434D" w14:textId="77777777" w:rsidR="00B16A6D" w:rsidRPr="00B16A6D" w:rsidRDefault="00B16A6D" w:rsidP="00B16A6D">
            <w:pPr>
              <w:ind w:hanging="20"/>
              <w:jc w:val="both"/>
              <w:rPr>
                <w:rFonts w:ascii="Times New Roman" w:hAnsi="Times New Roman"/>
                <w:sz w:val="20"/>
                <w:u w:val="single"/>
              </w:rPr>
            </w:pPr>
            <w:r>
              <w:rPr>
                <w:rFonts w:ascii="Times New Roman" w:hAnsi="Times New Roman"/>
                <w:sz w:val="20"/>
              </w:rPr>
              <w:t>Dated _________________________</w:t>
            </w:r>
          </w:p>
        </w:tc>
        <w:tc>
          <w:tcPr>
            <w:tcW w:w="4675" w:type="dxa"/>
          </w:tcPr>
          <w:p w14:paraId="4566A755" w14:textId="77777777" w:rsidR="00B16A6D" w:rsidRDefault="00B16A6D" w:rsidP="00B16A6D">
            <w:pPr>
              <w:ind w:hanging="20"/>
              <w:jc w:val="both"/>
              <w:rPr>
                <w:rFonts w:ascii="Times New Roman" w:hAnsi="Times New Roman"/>
                <w:sz w:val="20"/>
              </w:rPr>
            </w:pPr>
            <w:r>
              <w:rPr>
                <w:rFonts w:ascii="Times New Roman" w:hAnsi="Times New Roman"/>
                <w:sz w:val="20"/>
              </w:rPr>
              <w:t>Addendum No. _____</w:t>
            </w:r>
          </w:p>
          <w:p w14:paraId="0E2E30DD" w14:textId="77777777" w:rsidR="00B16A6D" w:rsidRDefault="00B16A6D" w:rsidP="00B16A6D">
            <w:pPr>
              <w:jc w:val="both"/>
              <w:rPr>
                <w:rFonts w:ascii="Times New Roman" w:hAnsi="Times New Roman"/>
                <w:sz w:val="20"/>
              </w:rPr>
            </w:pPr>
            <w:r>
              <w:rPr>
                <w:rFonts w:ascii="Times New Roman" w:hAnsi="Times New Roman"/>
                <w:sz w:val="20"/>
              </w:rPr>
              <w:t>Dated _________________________</w:t>
            </w:r>
          </w:p>
        </w:tc>
      </w:tr>
      <w:tr w:rsidR="00B16A6D" w14:paraId="3B181076" w14:textId="77777777" w:rsidTr="00B16A6D">
        <w:trPr>
          <w:trHeight w:val="530"/>
        </w:trPr>
        <w:tc>
          <w:tcPr>
            <w:tcW w:w="4675" w:type="dxa"/>
          </w:tcPr>
          <w:p w14:paraId="530FECF1" w14:textId="77777777" w:rsidR="00B16A6D" w:rsidRDefault="00B16A6D" w:rsidP="00B16A6D">
            <w:pPr>
              <w:ind w:hanging="20"/>
              <w:jc w:val="both"/>
              <w:rPr>
                <w:rFonts w:ascii="Times New Roman" w:hAnsi="Times New Roman"/>
                <w:sz w:val="20"/>
              </w:rPr>
            </w:pPr>
            <w:r>
              <w:rPr>
                <w:rFonts w:ascii="Times New Roman" w:hAnsi="Times New Roman"/>
                <w:sz w:val="20"/>
              </w:rPr>
              <w:t>Addendum No. _____</w:t>
            </w:r>
          </w:p>
          <w:p w14:paraId="2501C693" w14:textId="77777777" w:rsidR="00B16A6D" w:rsidRDefault="00B16A6D" w:rsidP="00B16A6D">
            <w:pPr>
              <w:jc w:val="both"/>
              <w:rPr>
                <w:rFonts w:ascii="Times New Roman" w:hAnsi="Times New Roman"/>
                <w:sz w:val="20"/>
              </w:rPr>
            </w:pPr>
            <w:r>
              <w:rPr>
                <w:rFonts w:ascii="Times New Roman" w:hAnsi="Times New Roman"/>
                <w:sz w:val="20"/>
              </w:rPr>
              <w:t>Dated _________________________</w:t>
            </w:r>
          </w:p>
        </w:tc>
        <w:tc>
          <w:tcPr>
            <w:tcW w:w="4675" w:type="dxa"/>
          </w:tcPr>
          <w:p w14:paraId="502BB3E4" w14:textId="77777777" w:rsidR="00B16A6D" w:rsidRDefault="00B16A6D" w:rsidP="00B16A6D">
            <w:pPr>
              <w:ind w:hanging="20"/>
              <w:jc w:val="both"/>
              <w:rPr>
                <w:rFonts w:ascii="Times New Roman" w:hAnsi="Times New Roman"/>
                <w:sz w:val="20"/>
              </w:rPr>
            </w:pPr>
            <w:r>
              <w:rPr>
                <w:rFonts w:ascii="Times New Roman" w:hAnsi="Times New Roman"/>
                <w:sz w:val="20"/>
              </w:rPr>
              <w:t>Addendum No. _____</w:t>
            </w:r>
          </w:p>
          <w:p w14:paraId="37A11E66" w14:textId="77777777" w:rsidR="00B16A6D" w:rsidRDefault="00B16A6D" w:rsidP="00B16A6D">
            <w:pPr>
              <w:jc w:val="both"/>
              <w:rPr>
                <w:rFonts w:ascii="Times New Roman" w:hAnsi="Times New Roman"/>
                <w:sz w:val="20"/>
              </w:rPr>
            </w:pPr>
            <w:r>
              <w:rPr>
                <w:rFonts w:ascii="Times New Roman" w:hAnsi="Times New Roman"/>
                <w:sz w:val="20"/>
              </w:rPr>
              <w:t>Dated _________________________</w:t>
            </w:r>
          </w:p>
        </w:tc>
      </w:tr>
      <w:tr w:rsidR="00B16A6D" w14:paraId="7A22C28E" w14:textId="77777777" w:rsidTr="00B16A6D">
        <w:trPr>
          <w:trHeight w:val="530"/>
        </w:trPr>
        <w:tc>
          <w:tcPr>
            <w:tcW w:w="4675" w:type="dxa"/>
          </w:tcPr>
          <w:p w14:paraId="253C5DCE" w14:textId="77777777" w:rsidR="00B16A6D" w:rsidRDefault="00B16A6D" w:rsidP="00B16A6D">
            <w:pPr>
              <w:ind w:hanging="20"/>
              <w:jc w:val="both"/>
              <w:rPr>
                <w:rFonts w:ascii="Times New Roman" w:hAnsi="Times New Roman"/>
                <w:sz w:val="20"/>
              </w:rPr>
            </w:pPr>
            <w:r>
              <w:rPr>
                <w:rFonts w:ascii="Times New Roman" w:hAnsi="Times New Roman"/>
                <w:sz w:val="20"/>
              </w:rPr>
              <w:t>Addendum No. _____</w:t>
            </w:r>
          </w:p>
          <w:p w14:paraId="17E760A2" w14:textId="77777777" w:rsidR="00B16A6D" w:rsidRDefault="00B16A6D" w:rsidP="00B16A6D">
            <w:pPr>
              <w:jc w:val="both"/>
              <w:rPr>
                <w:rFonts w:ascii="Times New Roman" w:hAnsi="Times New Roman"/>
                <w:sz w:val="20"/>
              </w:rPr>
            </w:pPr>
            <w:r>
              <w:rPr>
                <w:rFonts w:ascii="Times New Roman" w:hAnsi="Times New Roman"/>
                <w:sz w:val="20"/>
              </w:rPr>
              <w:t>Dated _________________________</w:t>
            </w:r>
          </w:p>
        </w:tc>
        <w:tc>
          <w:tcPr>
            <w:tcW w:w="4675" w:type="dxa"/>
          </w:tcPr>
          <w:p w14:paraId="2272F48E" w14:textId="77777777" w:rsidR="00B16A6D" w:rsidRDefault="00B16A6D" w:rsidP="00B16A6D">
            <w:pPr>
              <w:ind w:hanging="20"/>
              <w:jc w:val="both"/>
              <w:rPr>
                <w:rFonts w:ascii="Times New Roman" w:hAnsi="Times New Roman"/>
                <w:sz w:val="20"/>
              </w:rPr>
            </w:pPr>
            <w:r>
              <w:rPr>
                <w:rFonts w:ascii="Times New Roman" w:hAnsi="Times New Roman"/>
                <w:sz w:val="20"/>
              </w:rPr>
              <w:t>Addendum No. _____</w:t>
            </w:r>
          </w:p>
          <w:p w14:paraId="2F1CACED" w14:textId="77777777" w:rsidR="00B16A6D" w:rsidRDefault="00B16A6D" w:rsidP="00B16A6D">
            <w:pPr>
              <w:jc w:val="both"/>
              <w:rPr>
                <w:rFonts w:ascii="Times New Roman" w:hAnsi="Times New Roman"/>
                <w:sz w:val="20"/>
              </w:rPr>
            </w:pPr>
            <w:r>
              <w:rPr>
                <w:rFonts w:ascii="Times New Roman" w:hAnsi="Times New Roman"/>
                <w:sz w:val="20"/>
              </w:rPr>
              <w:t>Dated _________________________</w:t>
            </w:r>
          </w:p>
        </w:tc>
      </w:tr>
    </w:tbl>
    <w:p w14:paraId="228EC636" w14:textId="77777777" w:rsidR="00ED7C91" w:rsidRDefault="00ED7C91" w:rsidP="00B16A6D">
      <w:pPr>
        <w:jc w:val="both"/>
        <w:rPr>
          <w:rFonts w:ascii="Times New Roman" w:hAnsi="Times New Roman"/>
          <w:sz w:val="20"/>
        </w:rPr>
      </w:pPr>
    </w:p>
    <w:p w14:paraId="5A56CC93" w14:textId="77777777" w:rsidR="00061ABB" w:rsidRDefault="00061ABB" w:rsidP="00061ABB">
      <w:pPr>
        <w:pStyle w:val="Quick1"/>
        <w:tabs>
          <w:tab w:val="left" w:pos="-1440"/>
          <w:tab w:val="num" w:pos="720"/>
        </w:tabs>
        <w:jc w:val="both"/>
        <w:rPr>
          <w:rFonts w:ascii="Times New Roman" w:hAnsi="Times New Roman"/>
          <w:sz w:val="20"/>
        </w:rPr>
      </w:pPr>
      <w:r>
        <w:rPr>
          <w:rFonts w:ascii="Times New Roman" w:hAnsi="Times New Roman"/>
          <w:sz w:val="20"/>
        </w:rPr>
        <w:t xml:space="preserve">We agree to commence actual physical work on site, with an adequate force and equipment within the timeframe presented in the specifications and to complete fully all work within the stated timeframe following notice to proceed.  </w:t>
      </w:r>
    </w:p>
    <w:p w14:paraId="4EF2FDC4" w14:textId="77777777" w:rsidR="00061ABB" w:rsidRDefault="00061ABB" w:rsidP="00061ABB">
      <w:pPr>
        <w:jc w:val="both"/>
        <w:rPr>
          <w:rFonts w:ascii="Times New Roman" w:hAnsi="Times New Roman"/>
          <w:sz w:val="20"/>
        </w:rPr>
      </w:pPr>
    </w:p>
    <w:p w14:paraId="5AFE244A" w14:textId="77777777" w:rsidR="00061ABB" w:rsidRDefault="00061ABB" w:rsidP="00061ABB">
      <w:pPr>
        <w:pStyle w:val="Quick1"/>
        <w:tabs>
          <w:tab w:val="left" w:pos="-1440"/>
          <w:tab w:val="num" w:pos="720"/>
        </w:tabs>
        <w:jc w:val="both"/>
        <w:rPr>
          <w:rFonts w:ascii="Times New Roman" w:hAnsi="Times New Roman"/>
          <w:sz w:val="20"/>
        </w:rPr>
      </w:pPr>
      <w:r>
        <w:rPr>
          <w:rFonts w:ascii="Times New Roman" w:hAnsi="Times New Roman"/>
          <w:sz w:val="20"/>
        </w:rPr>
        <w:t>We agree that this bid may not be revoked or withdrawn after the time set for the opening of bids and shall remain open for acc</w:t>
      </w:r>
      <w:r w:rsidR="00BA4BB5">
        <w:rPr>
          <w:rFonts w:ascii="Times New Roman" w:hAnsi="Times New Roman"/>
          <w:sz w:val="20"/>
        </w:rPr>
        <w:t>eptance for a period of ninety (9</w:t>
      </w:r>
      <w:r>
        <w:rPr>
          <w:rFonts w:ascii="Times New Roman" w:hAnsi="Times New Roman"/>
          <w:sz w:val="20"/>
        </w:rPr>
        <w:t>0) days following such time.</w:t>
      </w:r>
    </w:p>
    <w:p w14:paraId="62C30DC9" w14:textId="77777777" w:rsidR="00061ABB" w:rsidRDefault="00061ABB" w:rsidP="00061ABB">
      <w:pPr>
        <w:jc w:val="both"/>
        <w:rPr>
          <w:rFonts w:ascii="Times New Roman" w:hAnsi="Times New Roman"/>
          <w:sz w:val="20"/>
        </w:rPr>
      </w:pPr>
    </w:p>
    <w:p w14:paraId="6FF4CF3A" w14:textId="77777777" w:rsidR="00061ABB" w:rsidRDefault="00061ABB" w:rsidP="00061ABB">
      <w:pPr>
        <w:tabs>
          <w:tab w:val="left" w:pos="-1440"/>
        </w:tabs>
        <w:ind w:left="720" w:hanging="720"/>
        <w:jc w:val="both"/>
        <w:rPr>
          <w:rFonts w:ascii="Times New Roman" w:hAnsi="Times New Roman"/>
          <w:sz w:val="20"/>
        </w:rPr>
      </w:pPr>
      <w:r>
        <w:rPr>
          <w:rFonts w:ascii="Times New Roman" w:hAnsi="Times New Roman"/>
          <w:sz w:val="20"/>
        </w:rPr>
        <w:t>5.</w:t>
      </w:r>
      <w:r>
        <w:rPr>
          <w:rFonts w:ascii="Times New Roman" w:hAnsi="Times New Roman"/>
          <w:sz w:val="20"/>
        </w:rPr>
        <w:tab/>
        <w:t>In case of written notification by mail, telegraph, or delivery of the acceptance of this b</w:t>
      </w:r>
      <w:r w:rsidR="00BA4BB5">
        <w:rPr>
          <w:rFonts w:ascii="Times New Roman" w:hAnsi="Times New Roman"/>
          <w:sz w:val="20"/>
        </w:rPr>
        <w:t>id within ninety (9</w:t>
      </w:r>
      <w:r>
        <w:rPr>
          <w:rFonts w:ascii="Times New Roman" w:hAnsi="Times New Roman"/>
          <w:sz w:val="20"/>
        </w:rPr>
        <w:t>0) days after the time set for the opening of bids, the undersigned agrees to execute within ten (10) days a Contract for the Work for the below stated compensation and at the same time to furnish and deliver to the Owner a Performance Bond and a Payment Bond, both in an amount equal to one-hundred-percent (100%) of the Contract Sum.</w:t>
      </w:r>
    </w:p>
    <w:p w14:paraId="1DBEE3E7" w14:textId="77777777" w:rsidR="00061ABB" w:rsidRDefault="00061ABB" w:rsidP="00061ABB">
      <w:pPr>
        <w:jc w:val="both"/>
        <w:rPr>
          <w:sz w:val="20"/>
        </w:rPr>
      </w:pPr>
    </w:p>
    <w:p w14:paraId="3F39C3E6" w14:textId="77777777" w:rsidR="00061ABB" w:rsidRDefault="00061ABB" w:rsidP="00061ABB">
      <w:pPr>
        <w:tabs>
          <w:tab w:val="left" w:pos="-1440"/>
        </w:tabs>
        <w:ind w:left="720" w:hanging="720"/>
        <w:jc w:val="both"/>
        <w:rPr>
          <w:rFonts w:ascii="Times New Roman" w:hAnsi="Times New Roman"/>
          <w:sz w:val="20"/>
        </w:rPr>
      </w:pPr>
      <w:r>
        <w:rPr>
          <w:rFonts w:ascii="Times New Roman" w:hAnsi="Times New Roman"/>
          <w:sz w:val="20"/>
        </w:rPr>
        <w:t>6.</w:t>
      </w:r>
      <w:r>
        <w:rPr>
          <w:rFonts w:ascii="Times New Roman" w:hAnsi="Times New Roman"/>
          <w:sz w:val="20"/>
        </w:rPr>
        <w:tab/>
        <w:t>Enclosed herewith is a Bid Bond</w:t>
      </w:r>
      <w:r w:rsidR="00B16A6D">
        <w:rPr>
          <w:rFonts w:ascii="Times New Roman" w:hAnsi="Times New Roman"/>
          <w:sz w:val="20"/>
        </w:rPr>
        <w:t>, cashiers check, or certified check</w:t>
      </w:r>
      <w:r>
        <w:rPr>
          <w:rFonts w:ascii="Times New Roman" w:hAnsi="Times New Roman"/>
          <w:sz w:val="20"/>
        </w:rPr>
        <w:t xml:space="preserve"> in the amount of five-percent (5%) of the total base bid.  We agree that the above stated amount is the proper measure of liquidated damages that the Owner will sustain by the failure of the undersigned to execute the Contract and to furnish the Performance Bond and the Payment Bond.</w:t>
      </w:r>
    </w:p>
    <w:p w14:paraId="261D2420" w14:textId="77777777" w:rsidR="00061ABB" w:rsidRDefault="00061ABB" w:rsidP="00061ABB">
      <w:pPr>
        <w:jc w:val="both"/>
        <w:rPr>
          <w:rFonts w:ascii="Times New Roman" w:hAnsi="Times New Roman"/>
          <w:sz w:val="20"/>
        </w:rPr>
      </w:pPr>
    </w:p>
    <w:p w14:paraId="46FFA3BC" w14:textId="77777777" w:rsidR="00061ABB" w:rsidRDefault="00061ABB" w:rsidP="00061ABB">
      <w:pPr>
        <w:pStyle w:val="BodyTextIndent"/>
      </w:pPr>
      <w:r>
        <w:t>7.</w:t>
      </w:r>
      <w:r>
        <w:tab/>
        <w:t xml:space="preserve">If this bid is accepted </w:t>
      </w:r>
      <w:r w:rsidR="00BA4BB5">
        <w:t>within ninety (9</w:t>
      </w:r>
      <w:r w:rsidRPr="00095BD8">
        <w:t>0) days</w:t>
      </w:r>
      <w:r>
        <w:t xml:space="preserve"> after the date set for the opening of bids and we fail to execute the Contract within ten (10) days after written notice of such acceptance or if we fail to furnish both a </w:t>
      </w:r>
      <w:r>
        <w:lastRenderedPageBreak/>
        <w:t>Performance Bond and a Payment Bond, the obligation of the bond will remain in full force and affect and the money payable thereon shall be paid into the funds of the Owner as liquidated damages for such failure; otherwise, the obligation of the bond will be null and void.</w:t>
      </w:r>
    </w:p>
    <w:p w14:paraId="58394168" w14:textId="77777777" w:rsidR="00061ABB" w:rsidRDefault="00061ABB" w:rsidP="00061ABB">
      <w:pPr>
        <w:jc w:val="both"/>
        <w:rPr>
          <w:rFonts w:ascii="Times New Roman" w:hAnsi="Times New Roman"/>
          <w:sz w:val="20"/>
        </w:rPr>
      </w:pPr>
    </w:p>
    <w:p w14:paraId="278F1204" w14:textId="77777777" w:rsidR="00061ABB" w:rsidRDefault="00061ABB" w:rsidP="00061ABB">
      <w:pPr>
        <w:pStyle w:val="Quick1"/>
        <w:numPr>
          <w:ilvl w:val="0"/>
          <w:numId w:val="0"/>
        </w:numPr>
        <w:tabs>
          <w:tab w:val="left" w:pos="-1440"/>
        </w:tabs>
        <w:ind w:left="720"/>
        <w:jc w:val="both"/>
        <w:rPr>
          <w:rFonts w:ascii="Times New Roman" w:hAnsi="Times New Roman"/>
          <w:sz w:val="20"/>
        </w:rPr>
      </w:pPr>
    </w:p>
    <w:p w14:paraId="36B2F81F" w14:textId="77777777" w:rsidR="00061ABB" w:rsidRPr="00061ABB" w:rsidRDefault="00061ABB" w:rsidP="00061ABB">
      <w:pPr>
        <w:pStyle w:val="Quick1"/>
        <w:numPr>
          <w:ilvl w:val="0"/>
          <w:numId w:val="0"/>
        </w:numPr>
        <w:tabs>
          <w:tab w:val="left" w:pos="-1440"/>
        </w:tabs>
        <w:ind w:left="720" w:hanging="720"/>
        <w:jc w:val="both"/>
        <w:rPr>
          <w:rFonts w:ascii="Times New Roman" w:hAnsi="Times New Roman"/>
          <w:sz w:val="20"/>
        </w:rPr>
      </w:pPr>
      <w:r w:rsidRPr="00061ABB">
        <w:rPr>
          <w:rFonts w:ascii="Times New Roman" w:hAnsi="Times New Roman"/>
          <w:sz w:val="20"/>
        </w:rPr>
        <w:t>8.</w:t>
      </w:r>
      <w:r>
        <w:rPr>
          <w:rFonts w:ascii="Times New Roman" w:hAnsi="Times New Roman"/>
          <w:sz w:val="20"/>
        </w:rPr>
        <w:tab/>
      </w:r>
      <w:r w:rsidRPr="00061ABB">
        <w:rPr>
          <w:rFonts w:ascii="Times New Roman" w:hAnsi="Times New Roman"/>
          <w:sz w:val="20"/>
        </w:rPr>
        <w:t>We hereby certify that we have not, nor has any member of the firm(s) or corporation(s), either directly or indirectly, entered into any agreement, participated in any collusion, or otherwise taken any action in restraint of free competitive bidding in connection with this submitted bid.</w:t>
      </w:r>
    </w:p>
    <w:p w14:paraId="0AE5A0D8" w14:textId="77777777" w:rsidR="00061ABB" w:rsidRDefault="00061ABB" w:rsidP="00061ABB">
      <w:pPr>
        <w:pStyle w:val="Quick1"/>
        <w:numPr>
          <w:ilvl w:val="0"/>
          <w:numId w:val="0"/>
        </w:numPr>
        <w:tabs>
          <w:tab w:val="left" w:pos="-1440"/>
        </w:tabs>
        <w:ind w:left="720"/>
        <w:jc w:val="both"/>
        <w:rPr>
          <w:rFonts w:ascii="Times New Roman" w:hAnsi="Times New Roman"/>
          <w:sz w:val="20"/>
        </w:rPr>
      </w:pPr>
    </w:p>
    <w:p w14:paraId="2658414F" w14:textId="77777777" w:rsidR="00B77B32" w:rsidRDefault="00061ABB" w:rsidP="00061ABB">
      <w:pPr>
        <w:pStyle w:val="Quick1"/>
        <w:numPr>
          <w:ilvl w:val="0"/>
          <w:numId w:val="6"/>
        </w:numPr>
        <w:tabs>
          <w:tab w:val="left" w:pos="-1440"/>
        </w:tabs>
        <w:jc w:val="both"/>
        <w:rPr>
          <w:rFonts w:ascii="Times New Roman" w:hAnsi="Times New Roman"/>
          <w:sz w:val="20"/>
        </w:rPr>
      </w:pPr>
      <w:r w:rsidRPr="00061ABB">
        <w:rPr>
          <w:rFonts w:ascii="Times New Roman" w:hAnsi="Times New Roman"/>
          <w:sz w:val="20"/>
        </w:rPr>
        <w:t>We understand the total bid price listed below to be inclusive of all materials, labor, equipment, and other provisions necessary to provide the services in accordance with the associated specification.</w:t>
      </w:r>
    </w:p>
    <w:p w14:paraId="22CE2814" w14:textId="77777777" w:rsidR="005251A4" w:rsidRDefault="005251A4" w:rsidP="005251A4">
      <w:pPr>
        <w:pStyle w:val="Quick1"/>
        <w:numPr>
          <w:ilvl w:val="0"/>
          <w:numId w:val="0"/>
        </w:numPr>
        <w:tabs>
          <w:tab w:val="left" w:pos="-1440"/>
        </w:tabs>
        <w:ind w:left="720"/>
        <w:jc w:val="both"/>
        <w:rPr>
          <w:rFonts w:ascii="Times New Roman" w:hAnsi="Times New Roman"/>
          <w:sz w:val="20"/>
        </w:rPr>
      </w:pPr>
    </w:p>
    <w:p w14:paraId="59E43977" w14:textId="77777777" w:rsidR="00B3199B" w:rsidRDefault="00B3199B" w:rsidP="00B3199B">
      <w:pPr>
        <w:widowControl/>
        <w:spacing w:after="160" w:line="259" w:lineRule="auto"/>
        <w:jc w:val="center"/>
        <w:rPr>
          <w:rFonts w:ascii="Times New Roman" w:hAnsi="Times New Roman"/>
          <w:sz w:val="20"/>
        </w:rPr>
      </w:pPr>
    </w:p>
    <w:p w14:paraId="237D7EE5" w14:textId="77777777" w:rsidR="00AD21DA" w:rsidRDefault="00AD21DA" w:rsidP="00B3199B">
      <w:pPr>
        <w:widowControl/>
        <w:spacing w:after="160" w:line="259" w:lineRule="auto"/>
        <w:jc w:val="center"/>
        <w:rPr>
          <w:rFonts w:ascii="Times New Roman" w:hAnsi="Times New Roman"/>
          <w:sz w:val="20"/>
        </w:rPr>
      </w:pPr>
    </w:p>
    <w:p w14:paraId="2079E9EA" w14:textId="77777777" w:rsidR="00B3199B" w:rsidRDefault="00B3199B" w:rsidP="00B3199B">
      <w:pPr>
        <w:widowControl/>
        <w:spacing w:after="160" w:line="259" w:lineRule="auto"/>
        <w:jc w:val="center"/>
        <w:rPr>
          <w:rFonts w:ascii="Times New Roman" w:hAnsi="Times New Roman"/>
          <w:sz w:val="20"/>
        </w:rPr>
      </w:pPr>
    </w:p>
    <w:p w14:paraId="000F7DDE" w14:textId="77777777" w:rsidR="00953724" w:rsidRPr="00B3199B" w:rsidRDefault="00671564" w:rsidP="00B3199B">
      <w:pPr>
        <w:widowControl/>
        <w:spacing w:after="160" w:line="259" w:lineRule="auto"/>
        <w:jc w:val="center"/>
        <w:rPr>
          <w:rFonts w:ascii="Times New Roman" w:hAnsi="Times New Roman"/>
          <w:sz w:val="20"/>
        </w:rPr>
      </w:pPr>
      <w:r>
        <w:rPr>
          <w:rFonts w:ascii="Times New Roman" w:hAnsi="Times New Roman"/>
          <w:b/>
          <w:sz w:val="32"/>
          <w:u w:val="single" w:color="000000"/>
        </w:rPr>
        <w:t>Bid Price Form</w:t>
      </w:r>
    </w:p>
    <w:p w14:paraId="6D5C688A" w14:textId="77777777" w:rsidR="00953724" w:rsidRDefault="00953724" w:rsidP="00953724">
      <w:pPr>
        <w:ind w:right="2"/>
        <w:jc w:val="center"/>
        <w:rPr>
          <w:rFonts w:ascii="Times New Roman" w:hAnsi="Times New Roman"/>
          <w:b/>
          <w:sz w:val="32"/>
        </w:rPr>
      </w:pPr>
      <w:r>
        <w:rPr>
          <w:rFonts w:ascii="Times New Roman" w:hAnsi="Times New Roman"/>
          <w:b/>
          <w:sz w:val="32"/>
          <w:u w:val="single" w:color="000000"/>
        </w:rPr>
        <w:t>For</w:t>
      </w:r>
      <w:r>
        <w:rPr>
          <w:rFonts w:ascii="Times New Roman" w:hAnsi="Times New Roman"/>
          <w:b/>
          <w:sz w:val="32"/>
        </w:rPr>
        <w:t xml:space="preserve"> </w:t>
      </w:r>
    </w:p>
    <w:p w14:paraId="0D236D80" w14:textId="77777777" w:rsidR="00FD61B4" w:rsidRDefault="00FD61B4" w:rsidP="00953724">
      <w:pPr>
        <w:ind w:right="2"/>
        <w:jc w:val="center"/>
      </w:pPr>
    </w:p>
    <w:p w14:paraId="232C6FE3" w14:textId="77777777" w:rsidR="00953724" w:rsidRPr="00272BC8" w:rsidRDefault="00833B5B" w:rsidP="00953724">
      <w:pPr>
        <w:ind w:right="4"/>
        <w:jc w:val="center"/>
        <w:rPr>
          <w:u w:val="single"/>
        </w:rPr>
      </w:pPr>
      <w:r>
        <w:rPr>
          <w:rFonts w:ascii="Times New Roman" w:hAnsi="Times New Roman"/>
          <w:b/>
          <w:sz w:val="32"/>
          <w:u w:val="single" w:color="000000"/>
        </w:rPr>
        <w:t>Recreation – Smart Park – SPLOST – Asbestos Abatement</w:t>
      </w:r>
    </w:p>
    <w:p w14:paraId="7ACD2DA1" w14:textId="77777777" w:rsidR="00953724" w:rsidRDefault="00953724" w:rsidP="00953724">
      <w:pPr>
        <w:ind w:left="108"/>
      </w:pPr>
      <w:r>
        <w:rPr>
          <w:rFonts w:ascii="Times New Roman" w:hAnsi="Times New Roman"/>
          <w:b/>
          <w:sz w:val="32"/>
        </w:rPr>
        <w:t xml:space="preserve"> </w:t>
      </w:r>
    </w:p>
    <w:p w14:paraId="2C5C7559" w14:textId="77777777" w:rsidR="00953724" w:rsidRDefault="00953724" w:rsidP="00953724">
      <w:pPr>
        <w:ind w:left="108"/>
      </w:pPr>
      <w:r>
        <w:rPr>
          <w:rFonts w:ascii="Times New Roman" w:hAnsi="Times New Roman"/>
          <w:sz w:val="20"/>
        </w:rPr>
        <w:t xml:space="preserve"> </w:t>
      </w:r>
    </w:p>
    <w:tbl>
      <w:tblPr>
        <w:tblStyle w:val="TableGrid"/>
        <w:tblW w:w="9830" w:type="dxa"/>
        <w:tblInd w:w="0" w:type="dxa"/>
        <w:tblCellMar>
          <w:left w:w="108" w:type="dxa"/>
          <w:right w:w="67" w:type="dxa"/>
        </w:tblCellMar>
        <w:tblLook w:val="04A0" w:firstRow="1" w:lastRow="0" w:firstColumn="1" w:lastColumn="0" w:noHBand="0" w:noVBand="1"/>
      </w:tblPr>
      <w:tblGrid>
        <w:gridCol w:w="4915"/>
        <w:gridCol w:w="4915"/>
      </w:tblGrid>
      <w:tr w:rsidR="00671564" w14:paraId="20726A54" w14:textId="77777777" w:rsidTr="00671564">
        <w:trPr>
          <w:trHeight w:val="1133"/>
        </w:trPr>
        <w:tc>
          <w:tcPr>
            <w:tcW w:w="4915" w:type="dxa"/>
            <w:tcBorders>
              <w:top w:val="single" w:sz="4" w:space="0" w:color="000000"/>
              <w:left w:val="single" w:sz="4" w:space="0" w:color="000000"/>
              <w:bottom w:val="single" w:sz="4" w:space="0" w:color="000000"/>
              <w:right w:val="single" w:sz="4" w:space="0" w:color="000000"/>
            </w:tcBorders>
          </w:tcPr>
          <w:p w14:paraId="720E948C" w14:textId="77777777" w:rsidR="00671564" w:rsidRDefault="00671564" w:rsidP="00C93C1E">
            <w:pPr>
              <w:rPr>
                <w:rFonts w:ascii="Calibri" w:eastAsia="Calibri" w:hAnsi="Calibri" w:cs="Calibri"/>
                <w:color w:val="000000"/>
              </w:rPr>
            </w:pPr>
            <w:r>
              <w:rPr>
                <w:rFonts w:ascii="Times New Roman" w:hAnsi="Times New Roman"/>
                <w:b/>
                <w:sz w:val="32"/>
              </w:rPr>
              <w:t xml:space="preserve"> </w:t>
            </w:r>
          </w:p>
          <w:p w14:paraId="3465A80F" w14:textId="77777777" w:rsidR="00671564" w:rsidRDefault="00671564" w:rsidP="00671564">
            <w:pPr>
              <w:ind w:right="40"/>
              <w:jc w:val="center"/>
              <w:rPr>
                <w:rFonts w:ascii="Times New Roman" w:hAnsi="Times New Roman"/>
                <w:b/>
                <w:sz w:val="32"/>
              </w:rPr>
            </w:pPr>
          </w:p>
          <w:p w14:paraId="3AED2230" w14:textId="77777777" w:rsidR="00671564" w:rsidRPr="00B3199B" w:rsidRDefault="00671564" w:rsidP="00671564">
            <w:pPr>
              <w:ind w:right="40"/>
              <w:jc w:val="center"/>
              <w:rPr>
                <w:rFonts w:ascii="Calibri" w:eastAsia="Calibri" w:hAnsi="Calibri" w:cs="Calibri"/>
                <w:color w:val="000000"/>
                <w:sz w:val="40"/>
                <w:szCs w:val="40"/>
              </w:rPr>
            </w:pPr>
            <w:r w:rsidRPr="00B3199B">
              <w:rPr>
                <w:rFonts w:ascii="Times New Roman" w:hAnsi="Times New Roman"/>
                <w:b/>
                <w:sz w:val="40"/>
                <w:szCs w:val="40"/>
              </w:rPr>
              <w:t>Total Bid Price</w:t>
            </w:r>
          </w:p>
        </w:tc>
        <w:tc>
          <w:tcPr>
            <w:tcW w:w="4915" w:type="dxa"/>
            <w:tcBorders>
              <w:top w:val="single" w:sz="4" w:space="0" w:color="000000"/>
              <w:left w:val="single" w:sz="4" w:space="0" w:color="000000"/>
              <w:bottom w:val="single" w:sz="4" w:space="0" w:color="000000"/>
              <w:right w:val="single" w:sz="4" w:space="0" w:color="000000"/>
            </w:tcBorders>
          </w:tcPr>
          <w:p w14:paraId="36456401" w14:textId="77777777" w:rsidR="00671564" w:rsidRDefault="00671564" w:rsidP="00C93C1E">
            <w:pPr>
              <w:rPr>
                <w:rFonts w:ascii="Calibri" w:eastAsia="Calibri" w:hAnsi="Calibri" w:cs="Calibri"/>
                <w:color w:val="000000"/>
              </w:rPr>
            </w:pPr>
            <w:r>
              <w:rPr>
                <w:rFonts w:ascii="Times New Roman" w:hAnsi="Times New Roman"/>
                <w:b/>
                <w:sz w:val="32"/>
              </w:rPr>
              <w:t xml:space="preserve"> </w:t>
            </w:r>
          </w:p>
          <w:p w14:paraId="1F1A48AA" w14:textId="77777777" w:rsidR="00671564" w:rsidRDefault="00671564" w:rsidP="00671564">
            <w:pPr>
              <w:jc w:val="center"/>
              <w:rPr>
                <w:rFonts w:ascii="Times New Roman" w:hAnsi="Times New Roman"/>
                <w:sz w:val="28"/>
              </w:rPr>
            </w:pPr>
          </w:p>
          <w:p w14:paraId="4E62747A" w14:textId="77777777" w:rsidR="00671564" w:rsidRDefault="00671564" w:rsidP="00671564">
            <w:pPr>
              <w:jc w:val="center"/>
              <w:rPr>
                <w:rFonts w:ascii="Times New Roman" w:hAnsi="Times New Roman"/>
                <w:sz w:val="28"/>
              </w:rPr>
            </w:pPr>
          </w:p>
          <w:p w14:paraId="321B5A8A" w14:textId="77777777" w:rsidR="00671564" w:rsidRDefault="00671564" w:rsidP="00671564">
            <w:pPr>
              <w:jc w:val="center"/>
              <w:rPr>
                <w:rFonts w:ascii="Times New Roman" w:hAnsi="Times New Roman"/>
                <w:sz w:val="28"/>
                <w:u w:val="single" w:color="000000"/>
              </w:rPr>
            </w:pPr>
            <w:r w:rsidRPr="00B3199B">
              <w:rPr>
                <w:rFonts w:ascii="Times New Roman" w:hAnsi="Times New Roman"/>
                <w:sz w:val="36"/>
                <w:szCs w:val="36"/>
              </w:rPr>
              <w:t>$</w:t>
            </w:r>
            <w:r>
              <w:rPr>
                <w:rFonts w:ascii="Times New Roman" w:hAnsi="Times New Roman"/>
                <w:sz w:val="28"/>
                <w:u w:val="single" w:color="000000"/>
              </w:rPr>
              <w:t xml:space="preserve"> ________________________</w:t>
            </w:r>
          </w:p>
          <w:p w14:paraId="5E6D4163" w14:textId="77777777" w:rsidR="00671564" w:rsidRDefault="00671564" w:rsidP="00671564">
            <w:pPr>
              <w:rPr>
                <w:rFonts w:ascii="Calibri" w:eastAsia="Calibri" w:hAnsi="Calibri" w:cs="Calibri"/>
                <w:color w:val="000000"/>
                <w:sz w:val="22"/>
                <w:szCs w:val="22"/>
              </w:rPr>
            </w:pPr>
          </w:p>
        </w:tc>
      </w:tr>
      <w:tr w:rsidR="00671564" w14:paraId="3259A538" w14:textId="77777777" w:rsidTr="00671564">
        <w:trPr>
          <w:trHeight w:val="866"/>
        </w:trPr>
        <w:tc>
          <w:tcPr>
            <w:tcW w:w="4915" w:type="dxa"/>
            <w:tcBorders>
              <w:top w:val="single" w:sz="4" w:space="0" w:color="000000"/>
              <w:left w:val="single" w:sz="4" w:space="0" w:color="000000"/>
              <w:bottom w:val="single" w:sz="4" w:space="0" w:color="000000"/>
              <w:right w:val="single" w:sz="4" w:space="0" w:color="000000"/>
            </w:tcBorders>
            <w:hideMark/>
          </w:tcPr>
          <w:p w14:paraId="6065D98D" w14:textId="77777777" w:rsidR="00671564" w:rsidRPr="00671564" w:rsidRDefault="00671564" w:rsidP="00671564">
            <w:pPr>
              <w:rPr>
                <w:rFonts w:ascii="Calibri" w:eastAsia="Calibri" w:hAnsi="Calibri" w:cs="Calibri"/>
                <w:color w:val="000000"/>
              </w:rPr>
            </w:pPr>
            <w:r>
              <w:rPr>
                <w:rFonts w:ascii="Times New Roman" w:hAnsi="Times New Roman"/>
                <w:b/>
                <w:sz w:val="32"/>
              </w:rPr>
              <w:t xml:space="preserve"> </w:t>
            </w:r>
          </w:p>
          <w:p w14:paraId="3E57E98A" w14:textId="77777777" w:rsidR="00671564" w:rsidRPr="00671564" w:rsidRDefault="00833B5B" w:rsidP="00671564">
            <w:pPr>
              <w:ind w:left="38"/>
              <w:jc w:val="center"/>
              <w:rPr>
                <w:rFonts w:ascii="Calibri" w:eastAsia="Calibri" w:hAnsi="Calibri" w:cs="Calibri"/>
                <w:color w:val="000000"/>
                <w:sz w:val="36"/>
                <w:szCs w:val="36"/>
              </w:rPr>
            </w:pPr>
            <w:r w:rsidRPr="00671564">
              <w:rPr>
                <w:rFonts w:ascii="Times New Roman" w:hAnsi="Times New Roman"/>
                <w:b/>
                <w:sz w:val="36"/>
                <w:szCs w:val="36"/>
              </w:rPr>
              <w:t>Timeline</w:t>
            </w:r>
            <w:r w:rsidR="00671564" w:rsidRPr="00671564">
              <w:rPr>
                <w:rFonts w:ascii="Times New Roman" w:hAnsi="Times New Roman"/>
                <w:b/>
                <w:sz w:val="36"/>
                <w:szCs w:val="36"/>
              </w:rPr>
              <w:t xml:space="preserve"> for Project</w:t>
            </w:r>
          </w:p>
        </w:tc>
        <w:tc>
          <w:tcPr>
            <w:tcW w:w="4915" w:type="dxa"/>
            <w:tcBorders>
              <w:top w:val="single" w:sz="4" w:space="0" w:color="000000"/>
              <w:left w:val="single" w:sz="4" w:space="0" w:color="000000"/>
              <w:bottom w:val="single" w:sz="4" w:space="0" w:color="000000"/>
              <w:right w:val="single" w:sz="4" w:space="0" w:color="000000"/>
            </w:tcBorders>
            <w:hideMark/>
          </w:tcPr>
          <w:p w14:paraId="4DA71B83" w14:textId="77777777" w:rsidR="00671564" w:rsidRDefault="00671564" w:rsidP="00C93C1E">
            <w:pPr>
              <w:rPr>
                <w:rFonts w:ascii="Calibri" w:eastAsia="Calibri" w:hAnsi="Calibri" w:cs="Calibri"/>
                <w:color w:val="000000"/>
              </w:rPr>
            </w:pPr>
            <w:r>
              <w:rPr>
                <w:rFonts w:ascii="Times New Roman" w:hAnsi="Times New Roman"/>
                <w:b/>
                <w:sz w:val="32"/>
              </w:rPr>
              <w:t xml:space="preserve"> </w:t>
            </w:r>
          </w:p>
          <w:p w14:paraId="1ED75C44" w14:textId="77777777" w:rsidR="00671564" w:rsidRPr="00671564" w:rsidRDefault="00671564" w:rsidP="00C93C1E">
            <w:pPr>
              <w:rPr>
                <w:rFonts w:ascii="Calibri" w:eastAsia="Calibri" w:hAnsi="Calibri" w:cs="Calibri"/>
                <w:color w:val="000000"/>
              </w:rPr>
            </w:pPr>
          </w:p>
          <w:p w14:paraId="46FB50DA" w14:textId="77777777" w:rsidR="00671564" w:rsidRDefault="00671564" w:rsidP="00C93C1E">
            <w:pPr>
              <w:rPr>
                <w:rFonts w:ascii="Calibri" w:eastAsia="Calibri" w:hAnsi="Calibri" w:cs="Calibri"/>
                <w:color w:val="000000"/>
                <w:sz w:val="22"/>
                <w:szCs w:val="22"/>
              </w:rPr>
            </w:pPr>
            <w:r>
              <w:rPr>
                <w:rFonts w:ascii="Times New Roman" w:hAnsi="Times New Roman"/>
                <w:b/>
                <w:sz w:val="32"/>
                <w:u w:val="single" w:color="000000"/>
              </w:rPr>
              <w:t xml:space="preserve">______________ </w:t>
            </w:r>
            <w:r>
              <w:rPr>
                <w:rFonts w:ascii="Times New Roman" w:hAnsi="Times New Roman"/>
                <w:b/>
                <w:sz w:val="32"/>
              </w:rPr>
              <w:t xml:space="preserve">Calendar Days </w:t>
            </w:r>
          </w:p>
        </w:tc>
      </w:tr>
    </w:tbl>
    <w:p w14:paraId="34243002" w14:textId="77777777" w:rsidR="00953724" w:rsidRDefault="00953724" w:rsidP="00953724">
      <w:pPr>
        <w:ind w:left="60"/>
        <w:jc w:val="center"/>
        <w:rPr>
          <w:rFonts w:ascii="Calibri" w:eastAsia="Calibri" w:hAnsi="Calibri" w:cs="Calibri"/>
          <w:color w:val="000000"/>
        </w:rPr>
      </w:pPr>
      <w:r>
        <w:rPr>
          <w:rFonts w:ascii="Times New Roman" w:hAnsi="Times New Roman"/>
          <w:b/>
        </w:rPr>
        <w:t xml:space="preserve"> </w:t>
      </w:r>
    </w:p>
    <w:p w14:paraId="6B528E52" w14:textId="77777777" w:rsidR="00953724" w:rsidRDefault="00953724" w:rsidP="00953724">
      <w:pPr>
        <w:ind w:left="108"/>
      </w:pPr>
      <w:r>
        <w:rPr>
          <w:rFonts w:ascii="Times New Roman" w:hAnsi="Times New Roman"/>
          <w:b/>
        </w:rPr>
        <w:t xml:space="preserve"> </w:t>
      </w:r>
    </w:p>
    <w:p w14:paraId="592AD892" w14:textId="77777777" w:rsidR="00953724" w:rsidRDefault="00953724" w:rsidP="00953724">
      <w:pPr>
        <w:ind w:left="60"/>
        <w:jc w:val="center"/>
      </w:pPr>
      <w:r>
        <w:rPr>
          <w:rFonts w:ascii="Times New Roman" w:hAnsi="Times New Roman"/>
          <w:b/>
        </w:rPr>
        <w:t xml:space="preserve"> </w:t>
      </w:r>
    </w:p>
    <w:p w14:paraId="5BC351BF" w14:textId="77777777" w:rsidR="00953724" w:rsidRDefault="00953724" w:rsidP="00953724">
      <w:pPr>
        <w:ind w:left="60"/>
        <w:jc w:val="center"/>
      </w:pPr>
      <w:r>
        <w:rPr>
          <w:rFonts w:ascii="Times New Roman" w:hAnsi="Times New Roman"/>
          <w:b/>
        </w:rPr>
        <w:t xml:space="preserve"> </w:t>
      </w:r>
    </w:p>
    <w:p w14:paraId="6F23FE20" w14:textId="77777777" w:rsidR="00953724" w:rsidRDefault="00B3199B" w:rsidP="00953724">
      <w:pPr>
        <w:spacing w:line="242" w:lineRule="auto"/>
        <w:ind w:left="104" w:right="44"/>
        <w:jc w:val="center"/>
      </w:pPr>
      <w:r>
        <w:rPr>
          <w:rFonts w:ascii="Times New Roman" w:hAnsi="Times New Roman"/>
          <w:b/>
        </w:rPr>
        <w:t>I certify that my bid</w:t>
      </w:r>
      <w:r w:rsidR="00953724">
        <w:rPr>
          <w:rFonts w:ascii="Times New Roman" w:hAnsi="Times New Roman"/>
          <w:b/>
        </w:rPr>
        <w:t xml:space="preserve"> meets these minim</w:t>
      </w:r>
      <w:r>
        <w:rPr>
          <w:rFonts w:ascii="Times New Roman" w:hAnsi="Times New Roman"/>
          <w:b/>
        </w:rPr>
        <w:t>um specifications. This bid</w:t>
      </w:r>
      <w:r w:rsidR="00953724">
        <w:rPr>
          <w:rFonts w:ascii="Times New Roman" w:hAnsi="Times New Roman"/>
          <w:b/>
        </w:rPr>
        <w:t xml:space="preserve"> shall be valid and may not be withdrawn for a period of </w:t>
      </w:r>
      <w:r w:rsidR="00BA4BB5">
        <w:rPr>
          <w:rFonts w:ascii="Times New Roman" w:hAnsi="Times New Roman"/>
          <w:b/>
        </w:rPr>
        <w:t>ninety</w:t>
      </w:r>
      <w:r w:rsidR="00953724">
        <w:rPr>
          <w:rFonts w:ascii="Times New Roman" w:hAnsi="Times New Roman"/>
          <w:b/>
        </w:rPr>
        <w:t xml:space="preserve"> (</w:t>
      </w:r>
      <w:r w:rsidR="00BA4BB5">
        <w:rPr>
          <w:rFonts w:ascii="Times New Roman" w:hAnsi="Times New Roman"/>
          <w:b/>
        </w:rPr>
        <w:t>9</w:t>
      </w:r>
      <w:r w:rsidR="002A2503">
        <w:rPr>
          <w:rFonts w:ascii="Times New Roman" w:hAnsi="Times New Roman"/>
          <w:b/>
        </w:rPr>
        <w:t>0</w:t>
      </w:r>
      <w:r w:rsidR="00953724">
        <w:rPr>
          <w:rFonts w:ascii="Times New Roman" w:hAnsi="Times New Roman"/>
          <w:b/>
        </w:rPr>
        <w:t>) calendar days after the scheduled clos</w:t>
      </w:r>
      <w:r>
        <w:rPr>
          <w:rFonts w:ascii="Times New Roman" w:hAnsi="Times New Roman"/>
          <w:b/>
        </w:rPr>
        <w:t>ing time for receiving bids</w:t>
      </w:r>
      <w:r w:rsidR="00953724">
        <w:rPr>
          <w:rFonts w:ascii="Times New Roman" w:hAnsi="Times New Roman"/>
          <w:b/>
        </w:rPr>
        <w:t xml:space="preserve">. </w:t>
      </w:r>
    </w:p>
    <w:p w14:paraId="52D9077D" w14:textId="77777777" w:rsidR="00953724" w:rsidRDefault="00953724" w:rsidP="00953724">
      <w:pPr>
        <w:ind w:left="60"/>
        <w:jc w:val="center"/>
      </w:pPr>
      <w:r>
        <w:rPr>
          <w:rFonts w:ascii="Times New Roman" w:hAnsi="Times New Roman"/>
          <w:b/>
        </w:rPr>
        <w:t xml:space="preserve"> </w:t>
      </w:r>
    </w:p>
    <w:p w14:paraId="6B01159B" w14:textId="77777777" w:rsidR="00953724" w:rsidRDefault="00953724" w:rsidP="00953724">
      <w:pPr>
        <w:spacing w:after="16"/>
        <w:ind w:left="108"/>
      </w:pPr>
      <w:r>
        <w:rPr>
          <w:rFonts w:ascii="Times New Roman" w:hAnsi="Times New Roman"/>
          <w:b/>
        </w:rPr>
        <w:t xml:space="preserve"> </w:t>
      </w:r>
    </w:p>
    <w:p w14:paraId="23A6DB4A" w14:textId="77777777" w:rsidR="00953724" w:rsidRDefault="00953724" w:rsidP="00953724">
      <w:pPr>
        <w:ind w:left="108"/>
      </w:pPr>
      <w:r>
        <w:rPr>
          <w:rFonts w:ascii="Times New Roman" w:hAnsi="Times New Roman"/>
          <w:b/>
          <w:sz w:val="28"/>
        </w:rPr>
        <w:t xml:space="preserve">Printed Name: _________________________________ </w:t>
      </w:r>
    </w:p>
    <w:p w14:paraId="533762A6" w14:textId="77777777" w:rsidR="00953724" w:rsidRDefault="00953724" w:rsidP="00953724">
      <w:pPr>
        <w:ind w:left="108"/>
      </w:pPr>
      <w:r>
        <w:rPr>
          <w:rFonts w:ascii="Times New Roman" w:hAnsi="Times New Roman"/>
          <w:b/>
          <w:sz w:val="28"/>
        </w:rPr>
        <w:t xml:space="preserve"> </w:t>
      </w:r>
    </w:p>
    <w:p w14:paraId="0ED06010" w14:textId="77777777" w:rsidR="00953724" w:rsidRDefault="00953724" w:rsidP="00953724">
      <w:pPr>
        <w:ind w:left="108"/>
      </w:pPr>
      <w:r>
        <w:rPr>
          <w:rFonts w:ascii="Times New Roman" w:hAnsi="Times New Roman"/>
          <w:b/>
          <w:sz w:val="28"/>
        </w:rPr>
        <w:t xml:space="preserve">Authorized Signature: ___________________________ Date: ___________ </w:t>
      </w:r>
    </w:p>
    <w:p w14:paraId="6B01EC8C" w14:textId="77777777" w:rsidR="00953724" w:rsidRDefault="00953724" w:rsidP="00953724">
      <w:pPr>
        <w:ind w:left="69"/>
        <w:jc w:val="center"/>
      </w:pPr>
      <w:r>
        <w:rPr>
          <w:rFonts w:ascii="Times New Roman" w:hAnsi="Times New Roman"/>
          <w:b/>
          <w:sz w:val="28"/>
        </w:rPr>
        <w:t xml:space="preserve"> </w:t>
      </w:r>
    </w:p>
    <w:p w14:paraId="43DCB38A" w14:textId="77777777" w:rsidR="005251A4" w:rsidRPr="00061ABB" w:rsidRDefault="00953724" w:rsidP="00953724">
      <w:pPr>
        <w:pStyle w:val="Quick1"/>
        <w:numPr>
          <w:ilvl w:val="0"/>
          <w:numId w:val="0"/>
        </w:numPr>
        <w:tabs>
          <w:tab w:val="left" w:pos="-1440"/>
        </w:tabs>
        <w:ind w:left="720" w:hanging="720"/>
        <w:jc w:val="both"/>
        <w:rPr>
          <w:rFonts w:ascii="Times New Roman" w:hAnsi="Times New Roman"/>
          <w:sz w:val="20"/>
        </w:rPr>
      </w:pPr>
      <w:r>
        <w:rPr>
          <w:rFonts w:ascii="Times New Roman" w:hAnsi="Times New Roman"/>
          <w:b/>
          <w:sz w:val="28"/>
        </w:rPr>
        <w:t xml:space="preserve"> Company Name: ________________________________</w:t>
      </w:r>
    </w:p>
    <w:sectPr w:rsidR="005251A4" w:rsidRPr="00061ABB" w:rsidSect="00EC1BCF">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8627B" w14:textId="77777777" w:rsidR="00571112" w:rsidRDefault="00571112">
      <w:r>
        <w:separator/>
      </w:r>
    </w:p>
  </w:endnote>
  <w:endnote w:type="continuationSeparator" w:id="0">
    <w:p w14:paraId="5E7780EC" w14:textId="77777777" w:rsidR="00571112" w:rsidRDefault="0057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3702455"/>
      <w:docPartObj>
        <w:docPartGallery w:val="Page Numbers (Bottom of Page)"/>
        <w:docPartUnique/>
      </w:docPartObj>
    </w:sdtPr>
    <w:sdtEndPr>
      <w:rPr>
        <w:noProof/>
      </w:rPr>
    </w:sdtEndPr>
    <w:sdtContent>
      <w:p w14:paraId="0E3D595D" w14:textId="77777777" w:rsidR="00C87B58" w:rsidRDefault="00C87B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9A00A7" w14:textId="77777777" w:rsidR="00C87B58" w:rsidRPr="00025106" w:rsidRDefault="00C87B58" w:rsidP="00C93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E9563" w14:textId="77777777" w:rsidR="00571112" w:rsidRDefault="00571112">
      <w:r>
        <w:separator/>
      </w:r>
    </w:p>
  </w:footnote>
  <w:footnote w:type="continuationSeparator" w:id="0">
    <w:p w14:paraId="793AE636" w14:textId="77777777" w:rsidR="00571112" w:rsidRDefault="00571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0"/>
    <w:lvl w:ilvl="0">
      <w:start w:val="1"/>
      <w:numFmt w:val="decimal"/>
      <w:pStyle w:val="Quick1"/>
      <w:lvlText w:val="%1."/>
      <w:lvlJc w:val="left"/>
      <w:pPr>
        <w:tabs>
          <w:tab w:val="num" w:pos="720"/>
        </w:tabs>
      </w:pPr>
      <w:rPr>
        <w:rFonts w:ascii="Arial" w:hAnsi="Arial"/>
        <w:sz w:val="20"/>
      </w:rPr>
    </w:lvl>
  </w:abstractNum>
  <w:abstractNum w:abstractNumId="1" w15:restartNumberingAfterBreak="0">
    <w:nsid w:val="21346FC6"/>
    <w:multiLevelType w:val="multilevel"/>
    <w:tmpl w:val="19B216A2"/>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Times New Roman" w:hAnsi="Times New Roman" w:cs="Times New Roman" w:hint="default"/>
        <w:b w:val="0"/>
        <w:i w:val="0"/>
        <w:sz w:val="20"/>
      </w:rPr>
    </w:lvl>
    <w:lvl w:ilvl="2">
      <w:start w:val="1"/>
      <w:numFmt w:val="decimal"/>
      <w:pStyle w:val="Heading3"/>
      <w:lvlText w:val="%3."/>
      <w:lvlJc w:val="left"/>
      <w:pPr>
        <w:ind w:left="1350" w:firstLine="0"/>
      </w:pPr>
      <w:rPr>
        <w:rFonts w:hint="default"/>
        <w:sz w:val="20"/>
        <w:szCs w:val="20"/>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4CF4A3A"/>
    <w:multiLevelType w:val="multilevel"/>
    <w:tmpl w:val="A17816B6"/>
    <w:lvl w:ilvl="0">
      <w:start w:val="1"/>
      <w:numFmt w:val="upperRoman"/>
      <w:lvlText w:val="%1."/>
      <w:lvlJc w:val="left"/>
      <w:pPr>
        <w:ind w:left="0" w:firstLine="0"/>
      </w:pPr>
    </w:lvl>
    <w:lvl w:ilvl="1">
      <w:start w:val="1"/>
      <w:numFmt w:val="upperLetter"/>
      <w:lvlText w:val="%2."/>
      <w:lvlJc w:val="left"/>
      <w:pPr>
        <w:ind w:left="720" w:firstLine="0"/>
      </w:pPr>
      <w:rPr>
        <w:rFonts w:ascii="Times New Roman" w:hAnsi="Times New Roman" w:cs="Times New Roman" w:hint="default"/>
        <w:b w:val="0"/>
        <w:i w:val="0"/>
        <w:sz w:val="20"/>
      </w:rPr>
    </w:lvl>
    <w:lvl w:ilvl="2">
      <w:start w:val="1"/>
      <w:numFmt w:val="decimal"/>
      <w:lvlText w:val="%3."/>
      <w:lvlJc w:val="left"/>
      <w:pPr>
        <w:ind w:left="1440" w:firstLine="0"/>
      </w:pPr>
      <w:rPr>
        <w:rFonts w:ascii="Times New Roman" w:hAnsi="Times New Roman" w:cs="Times New Roman" w:hint="default"/>
        <w:sz w:val="20"/>
        <w:szCs w:val="20"/>
      </w:rPr>
    </w:lvl>
    <w:lvl w:ilvl="3">
      <w:start w:val="1"/>
      <w:numFmt w:val="bullet"/>
      <w:lvlText w:val=""/>
      <w:lvlJc w:val="left"/>
      <w:pPr>
        <w:ind w:left="2160" w:firstLine="0"/>
      </w:pPr>
      <w:rPr>
        <w:rFonts w:ascii="Symbol" w:hAnsi="Symbol"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29C21FDC"/>
    <w:multiLevelType w:val="hybridMultilevel"/>
    <w:tmpl w:val="DC647440"/>
    <w:lvl w:ilvl="0" w:tplc="0F22F342">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EC0C90"/>
    <w:multiLevelType w:val="hybridMultilevel"/>
    <w:tmpl w:val="9ECA15EE"/>
    <w:lvl w:ilvl="0" w:tplc="329E5954">
      <w:start w:val="1"/>
      <w:numFmt w:val="upperLetter"/>
      <w:lvlText w:val="%1."/>
      <w:lvlJc w:val="left"/>
      <w:pPr>
        <w:ind w:left="1080" w:hanging="360"/>
      </w:pPr>
    </w:lvl>
    <w:lvl w:ilvl="1" w:tplc="04090019">
      <w:start w:val="1"/>
      <w:numFmt w:val="lowerLetter"/>
      <w:lvlText w:val="%2."/>
      <w:lvlJc w:val="left"/>
      <w:pPr>
        <w:ind w:left="1800" w:hanging="360"/>
      </w:pPr>
    </w:lvl>
    <w:lvl w:ilvl="2" w:tplc="A33A8792">
      <w:start w:val="1"/>
      <w:numFmt w:val="decimal"/>
      <w:lvlText w:val="%3."/>
      <w:lvlJc w:val="left"/>
      <w:pPr>
        <w:ind w:left="270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FBA2F20"/>
    <w:multiLevelType w:val="hybridMultilevel"/>
    <w:tmpl w:val="3140CC7E"/>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2236B59C">
      <w:start w:val="1"/>
      <w:numFmt w:val="decimal"/>
      <w:lvlText w:val="%4."/>
      <w:lvlJc w:val="left"/>
      <w:pPr>
        <w:ind w:left="1260" w:hanging="360"/>
      </w:pPr>
      <w:rPr>
        <w:b w:val="0"/>
        <w:bCs w:val="0"/>
      </w:rPr>
    </w:lvl>
    <w:lvl w:ilvl="4" w:tplc="04090019">
      <w:start w:val="1"/>
      <w:numFmt w:val="lowerLetter"/>
      <w:lvlText w:val="%5."/>
      <w:lvlJc w:val="left"/>
      <w:pPr>
        <w:ind w:left="1620" w:hanging="360"/>
      </w:pPr>
    </w:lvl>
    <w:lvl w:ilvl="5" w:tplc="B3DCAB9A">
      <w:start w:val="1"/>
      <w:numFmt w:val="lowerRoman"/>
      <w:lvlText w:val="(%6)"/>
      <w:lvlJc w:val="left"/>
      <w:pPr>
        <w:ind w:left="2340" w:hanging="72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15:restartNumberingAfterBreak="0">
    <w:nsid w:val="695125D2"/>
    <w:multiLevelType w:val="hybridMultilevel"/>
    <w:tmpl w:val="F6B04484"/>
    <w:lvl w:ilvl="0" w:tplc="A6208DD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0"/>
    <w:lvlOverride w:ilvl="0">
      <w:startOverride w:val="3"/>
      <w:lvl w:ilvl="0">
        <w:start w:val="3"/>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1"/>
  </w:num>
  <w:num w:numId="4">
    <w:abstractNumId w:val="3"/>
  </w:num>
  <w:num w:numId="5">
    <w:abstractNumId w:val="2"/>
  </w:num>
  <w:num w:numId="6">
    <w:abstractNumId w:val="0"/>
    <w:lvlOverride w:ilvl="0">
      <w:startOverride w:val="9"/>
      <w:lvl w:ilvl="0">
        <w:start w:val="9"/>
        <w:numFmt w:val="decimal"/>
        <w:pStyle w:val="Quick1"/>
        <w:lvlText w:val="%1."/>
        <w:lvlJc w:val="left"/>
      </w:lvl>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112"/>
    <w:rsid w:val="00011AD8"/>
    <w:rsid w:val="0002398A"/>
    <w:rsid w:val="0003579A"/>
    <w:rsid w:val="00060E7C"/>
    <w:rsid w:val="00061ABB"/>
    <w:rsid w:val="000974C4"/>
    <w:rsid w:val="000E183B"/>
    <w:rsid w:val="000E6A9B"/>
    <w:rsid w:val="00125B91"/>
    <w:rsid w:val="00165B15"/>
    <w:rsid w:val="002146AC"/>
    <w:rsid w:val="002241EB"/>
    <w:rsid w:val="00255539"/>
    <w:rsid w:val="00272BC8"/>
    <w:rsid w:val="002A2503"/>
    <w:rsid w:val="002C3A7B"/>
    <w:rsid w:val="002C6145"/>
    <w:rsid w:val="00332C4D"/>
    <w:rsid w:val="00342DB1"/>
    <w:rsid w:val="00391165"/>
    <w:rsid w:val="003E042F"/>
    <w:rsid w:val="0044018D"/>
    <w:rsid w:val="004410B4"/>
    <w:rsid w:val="004427DE"/>
    <w:rsid w:val="004538FE"/>
    <w:rsid w:val="00455918"/>
    <w:rsid w:val="00480E0C"/>
    <w:rsid w:val="0049339F"/>
    <w:rsid w:val="004A554A"/>
    <w:rsid w:val="004B0197"/>
    <w:rsid w:val="004B29E6"/>
    <w:rsid w:val="004D5C68"/>
    <w:rsid w:val="004F4967"/>
    <w:rsid w:val="00502636"/>
    <w:rsid w:val="005251A4"/>
    <w:rsid w:val="0055579D"/>
    <w:rsid w:val="00571112"/>
    <w:rsid w:val="005D2288"/>
    <w:rsid w:val="005D5168"/>
    <w:rsid w:val="005F12EB"/>
    <w:rsid w:val="0065094C"/>
    <w:rsid w:val="00651AEC"/>
    <w:rsid w:val="00671564"/>
    <w:rsid w:val="006B6215"/>
    <w:rsid w:val="006E4D7C"/>
    <w:rsid w:val="007C6A2B"/>
    <w:rsid w:val="007D3B86"/>
    <w:rsid w:val="008055A3"/>
    <w:rsid w:val="008164B4"/>
    <w:rsid w:val="008230A4"/>
    <w:rsid w:val="0083169E"/>
    <w:rsid w:val="00833B5B"/>
    <w:rsid w:val="008961CF"/>
    <w:rsid w:val="008C1B94"/>
    <w:rsid w:val="008D1328"/>
    <w:rsid w:val="008D2CE8"/>
    <w:rsid w:val="008E6E1B"/>
    <w:rsid w:val="00953724"/>
    <w:rsid w:val="00957610"/>
    <w:rsid w:val="00967DB3"/>
    <w:rsid w:val="0098208B"/>
    <w:rsid w:val="009A1129"/>
    <w:rsid w:val="009B2BEF"/>
    <w:rsid w:val="009C5D4E"/>
    <w:rsid w:val="009C76E5"/>
    <w:rsid w:val="00A25B26"/>
    <w:rsid w:val="00A5637E"/>
    <w:rsid w:val="00A57618"/>
    <w:rsid w:val="00A703A2"/>
    <w:rsid w:val="00A940B2"/>
    <w:rsid w:val="00AC397F"/>
    <w:rsid w:val="00AD21DA"/>
    <w:rsid w:val="00AF75AB"/>
    <w:rsid w:val="00B1342B"/>
    <w:rsid w:val="00B16A6D"/>
    <w:rsid w:val="00B3199B"/>
    <w:rsid w:val="00B43C41"/>
    <w:rsid w:val="00B63690"/>
    <w:rsid w:val="00B7122E"/>
    <w:rsid w:val="00B77B32"/>
    <w:rsid w:val="00BA313F"/>
    <w:rsid w:val="00BA4BB5"/>
    <w:rsid w:val="00BE33F3"/>
    <w:rsid w:val="00C27BAC"/>
    <w:rsid w:val="00C607BC"/>
    <w:rsid w:val="00C675FA"/>
    <w:rsid w:val="00C87B58"/>
    <w:rsid w:val="00C93C1E"/>
    <w:rsid w:val="00C93F16"/>
    <w:rsid w:val="00CB76A6"/>
    <w:rsid w:val="00CE460F"/>
    <w:rsid w:val="00CF5273"/>
    <w:rsid w:val="00D12648"/>
    <w:rsid w:val="00D509E5"/>
    <w:rsid w:val="00D70BB5"/>
    <w:rsid w:val="00D85E9D"/>
    <w:rsid w:val="00DD118B"/>
    <w:rsid w:val="00DE42F6"/>
    <w:rsid w:val="00DF0BFA"/>
    <w:rsid w:val="00E2413B"/>
    <w:rsid w:val="00E276CF"/>
    <w:rsid w:val="00E5050C"/>
    <w:rsid w:val="00E67B1B"/>
    <w:rsid w:val="00EC1BCF"/>
    <w:rsid w:val="00ED0938"/>
    <w:rsid w:val="00ED7C91"/>
    <w:rsid w:val="00EE163A"/>
    <w:rsid w:val="00F03508"/>
    <w:rsid w:val="00F111D8"/>
    <w:rsid w:val="00F207D6"/>
    <w:rsid w:val="00F329B3"/>
    <w:rsid w:val="00F3557E"/>
    <w:rsid w:val="00F452B1"/>
    <w:rsid w:val="00F84066"/>
    <w:rsid w:val="00FC556E"/>
    <w:rsid w:val="00FD61B4"/>
    <w:rsid w:val="00FE12A6"/>
    <w:rsid w:val="00FF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2BB9"/>
  <w15:docId w15:val="{F9D483CF-03C1-40F4-904F-C5E16A0F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C1E"/>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061ABB"/>
    <w:pPr>
      <w:keepNext/>
      <w:numPr>
        <w:numId w:val="3"/>
      </w:numPr>
      <w:spacing w:before="240" w:after="60"/>
      <w:outlineLvl w:val="0"/>
    </w:pPr>
    <w:rPr>
      <w:b/>
      <w:kern w:val="28"/>
      <w:sz w:val="28"/>
    </w:rPr>
  </w:style>
  <w:style w:type="paragraph" w:styleId="Heading2">
    <w:name w:val="heading 2"/>
    <w:basedOn w:val="Normal"/>
    <w:next w:val="Normal"/>
    <w:link w:val="Heading2Char"/>
    <w:qFormat/>
    <w:rsid w:val="00061ABB"/>
    <w:pPr>
      <w:keepNext/>
      <w:numPr>
        <w:ilvl w:val="1"/>
        <w:numId w:val="3"/>
      </w:numPr>
      <w:spacing w:before="240" w:after="60"/>
      <w:outlineLvl w:val="1"/>
    </w:pPr>
    <w:rPr>
      <w:b/>
      <w:i/>
    </w:rPr>
  </w:style>
  <w:style w:type="paragraph" w:styleId="Heading3">
    <w:name w:val="heading 3"/>
    <w:basedOn w:val="Normal"/>
    <w:next w:val="Normal"/>
    <w:link w:val="Heading3Char"/>
    <w:qFormat/>
    <w:rsid w:val="00EC1BCF"/>
    <w:pPr>
      <w:keepNext/>
      <w:numPr>
        <w:ilvl w:val="2"/>
        <w:numId w:val="3"/>
      </w:numPr>
      <w:spacing w:after="60"/>
      <w:ind w:left="2160" w:hanging="720"/>
      <w:jc w:val="both"/>
      <w:outlineLvl w:val="2"/>
    </w:pPr>
    <w:rPr>
      <w:rFonts w:ascii="Times New Roman" w:hAnsi="Times New Roman"/>
      <w:sz w:val="20"/>
    </w:rPr>
  </w:style>
  <w:style w:type="paragraph" w:styleId="Heading4">
    <w:name w:val="heading 4"/>
    <w:basedOn w:val="Normal"/>
    <w:next w:val="Normal"/>
    <w:link w:val="Heading4Char"/>
    <w:qFormat/>
    <w:rsid w:val="00B16A6D"/>
    <w:pPr>
      <w:keepNext/>
      <w:numPr>
        <w:ilvl w:val="3"/>
        <w:numId w:val="3"/>
      </w:numPr>
      <w:spacing w:after="60"/>
      <w:ind w:left="2880" w:hanging="720"/>
      <w:jc w:val="both"/>
      <w:outlineLvl w:val="3"/>
    </w:pPr>
    <w:rPr>
      <w:rFonts w:ascii="Times New Roman" w:hAnsi="Times New Roman"/>
      <w:bCs/>
      <w:sz w:val="20"/>
    </w:rPr>
  </w:style>
  <w:style w:type="paragraph" w:styleId="Heading5">
    <w:name w:val="heading 5"/>
    <w:basedOn w:val="Normal"/>
    <w:next w:val="Normal"/>
    <w:link w:val="Heading5Char"/>
    <w:qFormat/>
    <w:rsid w:val="00061ABB"/>
    <w:pPr>
      <w:numPr>
        <w:ilvl w:val="4"/>
        <w:numId w:val="3"/>
      </w:numPr>
      <w:spacing w:before="240" w:after="60"/>
      <w:outlineLvl w:val="4"/>
    </w:pPr>
    <w:rPr>
      <w:sz w:val="22"/>
    </w:rPr>
  </w:style>
  <w:style w:type="paragraph" w:styleId="Heading6">
    <w:name w:val="heading 6"/>
    <w:basedOn w:val="Normal"/>
    <w:next w:val="Normal"/>
    <w:link w:val="Heading6Char"/>
    <w:qFormat/>
    <w:rsid w:val="00061ABB"/>
    <w:pPr>
      <w:numPr>
        <w:ilvl w:val="5"/>
        <w:numId w:val="3"/>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061ABB"/>
    <w:pPr>
      <w:numPr>
        <w:ilvl w:val="6"/>
        <w:numId w:val="3"/>
      </w:numPr>
      <w:spacing w:before="240" w:after="60"/>
      <w:outlineLvl w:val="6"/>
    </w:pPr>
    <w:rPr>
      <w:sz w:val="20"/>
    </w:rPr>
  </w:style>
  <w:style w:type="paragraph" w:styleId="Heading8">
    <w:name w:val="heading 8"/>
    <w:basedOn w:val="Normal"/>
    <w:next w:val="Normal"/>
    <w:link w:val="Heading8Char"/>
    <w:qFormat/>
    <w:rsid w:val="00061ABB"/>
    <w:pPr>
      <w:numPr>
        <w:ilvl w:val="7"/>
        <w:numId w:val="3"/>
      </w:numPr>
      <w:spacing w:before="240" w:after="60"/>
      <w:outlineLvl w:val="7"/>
    </w:pPr>
    <w:rPr>
      <w:i/>
      <w:sz w:val="20"/>
    </w:rPr>
  </w:style>
  <w:style w:type="paragraph" w:styleId="Heading9">
    <w:name w:val="heading 9"/>
    <w:basedOn w:val="Normal"/>
    <w:next w:val="Normal"/>
    <w:link w:val="Heading9Char"/>
    <w:qFormat/>
    <w:rsid w:val="00061ABB"/>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ABB"/>
    <w:rPr>
      <w:rFonts w:ascii="Arial" w:eastAsia="Times New Roman" w:hAnsi="Arial" w:cs="Times New Roman"/>
      <w:b/>
      <w:snapToGrid w:val="0"/>
      <w:kern w:val="28"/>
      <w:sz w:val="28"/>
      <w:szCs w:val="20"/>
    </w:rPr>
  </w:style>
  <w:style w:type="character" w:customStyle="1" w:styleId="Heading2Char">
    <w:name w:val="Heading 2 Char"/>
    <w:basedOn w:val="DefaultParagraphFont"/>
    <w:link w:val="Heading2"/>
    <w:rsid w:val="00061ABB"/>
    <w:rPr>
      <w:rFonts w:ascii="Arial" w:eastAsia="Times New Roman" w:hAnsi="Arial" w:cs="Times New Roman"/>
      <w:b/>
      <w:i/>
      <w:snapToGrid w:val="0"/>
      <w:sz w:val="24"/>
      <w:szCs w:val="20"/>
    </w:rPr>
  </w:style>
  <w:style w:type="character" w:customStyle="1" w:styleId="Heading3Char">
    <w:name w:val="Heading 3 Char"/>
    <w:basedOn w:val="DefaultParagraphFont"/>
    <w:link w:val="Heading3"/>
    <w:rsid w:val="00EC1BCF"/>
    <w:rPr>
      <w:rFonts w:ascii="Times New Roman" w:eastAsia="Times New Roman" w:hAnsi="Times New Roman" w:cs="Times New Roman"/>
      <w:snapToGrid w:val="0"/>
      <w:sz w:val="20"/>
      <w:szCs w:val="20"/>
    </w:rPr>
  </w:style>
  <w:style w:type="character" w:customStyle="1" w:styleId="Heading4Char">
    <w:name w:val="Heading 4 Char"/>
    <w:basedOn w:val="DefaultParagraphFont"/>
    <w:link w:val="Heading4"/>
    <w:rsid w:val="00B16A6D"/>
    <w:rPr>
      <w:rFonts w:ascii="Times New Roman" w:eastAsia="Times New Roman" w:hAnsi="Times New Roman" w:cs="Times New Roman"/>
      <w:bCs/>
      <w:snapToGrid w:val="0"/>
      <w:sz w:val="20"/>
      <w:szCs w:val="20"/>
    </w:rPr>
  </w:style>
  <w:style w:type="character" w:customStyle="1" w:styleId="Heading5Char">
    <w:name w:val="Heading 5 Char"/>
    <w:basedOn w:val="DefaultParagraphFont"/>
    <w:link w:val="Heading5"/>
    <w:rsid w:val="00061ABB"/>
    <w:rPr>
      <w:rFonts w:ascii="Arial" w:eastAsia="Times New Roman" w:hAnsi="Arial" w:cs="Times New Roman"/>
      <w:snapToGrid w:val="0"/>
      <w:szCs w:val="20"/>
    </w:rPr>
  </w:style>
  <w:style w:type="character" w:customStyle="1" w:styleId="Heading6Char">
    <w:name w:val="Heading 6 Char"/>
    <w:basedOn w:val="DefaultParagraphFont"/>
    <w:link w:val="Heading6"/>
    <w:rsid w:val="00061ABB"/>
    <w:rPr>
      <w:rFonts w:ascii="Times New Roman" w:eastAsia="Times New Roman" w:hAnsi="Times New Roman" w:cs="Times New Roman"/>
      <w:i/>
      <w:snapToGrid w:val="0"/>
      <w:szCs w:val="20"/>
    </w:rPr>
  </w:style>
  <w:style w:type="character" w:customStyle="1" w:styleId="Heading7Char">
    <w:name w:val="Heading 7 Char"/>
    <w:basedOn w:val="DefaultParagraphFont"/>
    <w:link w:val="Heading7"/>
    <w:rsid w:val="00061ABB"/>
    <w:rPr>
      <w:rFonts w:ascii="Arial" w:eastAsia="Times New Roman" w:hAnsi="Arial" w:cs="Times New Roman"/>
      <w:snapToGrid w:val="0"/>
      <w:sz w:val="20"/>
      <w:szCs w:val="20"/>
    </w:rPr>
  </w:style>
  <w:style w:type="character" w:customStyle="1" w:styleId="Heading8Char">
    <w:name w:val="Heading 8 Char"/>
    <w:basedOn w:val="DefaultParagraphFont"/>
    <w:link w:val="Heading8"/>
    <w:rsid w:val="00061ABB"/>
    <w:rPr>
      <w:rFonts w:ascii="Arial" w:eastAsia="Times New Roman" w:hAnsi="Arial" w:cs="Times New Roman"/>
      <w:i/>
      <w:snapToGrid w:val="0"/>
      <w:sz w:val="20"/>
      <w:szCs w:val="20"/>
    </w:rPr>
  </w:style>
  <w:style w:type="character" w:customStyle="1" w:styleId="Heading9Char">
    <w:name w:val="Heading 9 Char"/>
    <w:basedOn w:val="DefaultParagraphFont"/>
    <w:link w:val="Heading9"/>
    <w:rsid w:val="00061ABB"/>
    <w:rPr>
      <w:rFonts w:ascii="Arial" w:eastAsia="Times New Roman" w:hAnsi="Arial" w:cs="Times New Roman"/>
      <w:b/>
      <w:i/>
      <w:snapToGrid w:val="0"/>
      <w:sz w:val="18"/>
      <w:szCs w:val="20"/>
    </w:rPr>
  </w:style>
  <w:style w:type="paragraph" w:styleId="TOC1">
    <w:name w:val="toc 1"/>
    <w:basedOn w:val="Normal"/>
    <w:next w:val="Normal"/>
    <w:autoRedefine/>
    <w:uiPriority w:val="39"/>
    <w:rsid w:val="00061ABB"/>
    <w:pPr>
      <w:spacing w:after="58"/>
    </w:pPr>
    <w:rPr>
      <w:rFonts w:ascii="Times New Roman" w:hAnsi="Times New Roman"/>
      <w:caps/>
      <w:sz w:val="20"/>
    </w:rPr>
  </w:style>
  <w:style w:type="paragraph" w:styleId="TOC2">
    <w:name w:val="toc 2"/>
    <w:basedOn w:val="Normal"/>
    <w:next w:val="Normal"/>
    <w:autoRedefine/>
    <w:uiPriority w:val="39"/>
    <w:rsid w:val="00061ABB"/>
    <w:pPr>
      <w:ind w:left="240"/>
    </w:pPr>
    <w:rPr>
      <w:rFonts w:ascii="Times New Roman" w:hAnsi="Times New Roman"/>
      <w:smallCaps/>
      <w:sz w:val="20"/>
    </w:rPr>
  </w:style>
  <w:style w:type="paragraph" w:customStyle="1" w:styleId="Quick1">
    <w:name w:val="Quick 1."/>
    <w:basedOn w:val="Normal"/>
    <w:rsid w:val="00061ABB"/>
    <w:pPr>
      <w:numPr>
        <w:numId w:val="1"/>
      </w:numPr>
      <w:ind w:left="720" w:hanging="720"/>
    </w:pPr>
  </w:style>
  <w:style w:type="paragraph" w:styleId="BodyText2">
    <w:name w:val="Body Text 2"/>
    <w:basedOn w:val="Normal"/>
    <w:link w:val="BodyText2Char"/>
    <w:rsid w:val="00061ABB"/>
    <w:pPr>
      <w:jc w:val="center"/>
    </w:pPr>
    <w:rPr>
      <w:b/>
      <w:sz w:val="28"/>
    </w:rPr>
  </w:style>
  <w:style w:type="character" w:customStyle="1" w:styleId="BodyText2Char">
    <w:name w:val="Body Text 2 Char"/>
    <w:basedOn w:val="DefaultParagraphFont"/>
    <w:link w:val="BodyText2"/>
    <w:rsid w:val="00061ABB"/>
    <w:rPr>
      <w:rFonts w:ascii="Arial" w:eastAsia="Times New Roman" w:hAnsi="Arial" w:cs="Times New Roman"/>
      <w:b/>
      <w:snapToGrid w:val="0"/>
      <w:sz w:val="28"/>
      <w:szCs w:val="20"/>
    </w:rPr>
  </w:style>
  <w:style w:type="paragraph" w:styleId="Footer">
    <w:name w:val="footer"/>
    <w:basedOn w:val="Normal"/>
    <w:link w:val="FooterChar"/>
    <w:uiPriority w:val="99"/>
    <w:rsid w:val="00061ABB"/>
    <w:pPr>
      <w:tabs>
        <w:tab w:val="center" w:pos="4320"/>
        <w:tab w:val="right" w:pos="8640"/>
      </w:tabs>
    </w:pPr>
  </w:style>
  <w:style w:type="character" w:customStyle="1" w:styleId="FooterChar">
    <w:name w:val="Footer Char"/>
    <w:basedOn w:val="DefaultParagraphFont"/>
    <w:link w:val="Footer"/>
    <w:uiPriority w:val="99"/>
    <w:rsid w:val="00061ABB"/>
    <w:rPr>
      <w:rFonts w:ascii="Arial" w:eastAsia="Times New Roman" w:hAnsi="Arial" w:cs="Times New Roman"/>
      <w:snapToGrid w:val="0"/>
      <w:sz w:val="24"/>
      <w:szCs w:val="20"/>
    </w:rPr>
  </w:style>
  <w:style w:type="character" w:styleId="PageNumber">
    <w:name w:val="page number"/>
    <w:basedOn w:val="DefaultParagraphFont"/>
    <w:rsid w:val="00061ABB"/>
  </w:style>
  <w:style w:type="paragraph" w:styleId="BodyTextIndent">
    <w:name w:val="Body Text Indent"/>
    <w:basedOn w:val="Normal"/>
    <w:link w:val="BodyTextIndentChar"/>
    <w:rsid w:val="00061ABB"/>
    <w:pPr>
      <w:tabs>
        <w:tab w:val="left" w:pos="-1440"/>
      </w:tabs>
      <w:ind w:left="720" w:hanging="720"/>
      <w:jc w:val="both"/>
    </w:pPr>
    <w:rPr>
      <w:rFonts w:ascii="Times New Roman" w:hAnsi="Times New Roman"/>
      <w:sz w:val="20"/>
    </w:rPr>
  </w:style>
  <w:style w:type="character" w:customStyle="1" w:styleId="BodyTextIndentChar">
    <w:name w:val="Body Text Indent Char"/>
    <w:basedOn w:val="DefaultParagraphFont"/>
    <w:link w:val="BodyTextIndent"/>
    <w:rsid w:val="00061ABB"/>
    <w:rPr>
      <w:rFonts w:ascii="Times New Roman" w:eastAsia="Times New Roman" w:hAnsi="Times New Roman" w:cs="Times New Roman"/>
      <w:snapToGrid w:val="0"/>
      <w:sz w:val="20"/>
      <w:szCs w:val="20"/>
    </w:rPr>
  </w:style>
  <w:style w:type="character" w:styleId="Hyperlink">
    <w:name w:val="Hyperlink"/>
    <w:rsid w:val="00061ABB"/>
    <w:rPr>
      <w:color w:val="0000FF"/>
      <w:u w:val="single"/>
    </w:rPr>
  </w:style>
  <w:style w:type="paragraph" w:styleId="BalloonText">
    <w:name w:val="Balloon Text"/>
    <w:basedOn w:val="Normal"/>
    <w:link w:val="BalloonTextChar"/>
    <w:uiPriority w:val="99"/>
    <w:semiHidden/>
    <w:unhideWhenUsed/>
    <w:rsid w:val="00C67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5FA"/>
    <w:rPr>
      <w:rFonts w:ascii="Segoe UI" w:eastAsia="Times New Roman" w:hAnsi="Segoe UI" w:cs="Segoe UI"/>
      <w:snapToGrid w:val="0"/>
      <w:sz w:val="18"/>
      <w:szCs w:val="18"/>
    </w:rPr>
  </w:style>
  <w:style w:type="paragraph" w:styleId="Header">
    <w:name w:val="header"/>
    <w:basedOn w:val="Normal"/>
    <w:link w:val="HeaderChar"/>
    <w:uiPriority w:val="99"/>
    <w:unhideWhenUsed/>
    <w:rsid w:val="00C675FA"/>
    <w:pPr>
      <w:tabs>
        <w:tab w:val="center" w:pos="4680"/>
        <w:tab w:val="right" w:pos="9360"/>
      </w:tabs>
    </w:pPr>
  </w:style>
  <w:style w:type="character" w:customStyle="1" w:styleId="HeaderChar">
    <w:name w:val="Header Char"/>
    <w:basedOn w:val="DefaultParagraphFont"/>
    <w:link w:val="Header"/>
    <w:uiPriority w:val="99"/>
    <w:rsid w:val="00C675FA"/>
    <w:rPr>
      <w:rFonts w:ascii="Arial" w:eastAsia="Times New Roman" w:hAnsi="Arial" w:cs="Times New Roman"/>
      <w:snapToGrid w:val="0"/>
      <w:sz w:val="24"/>
      <w:szCs w:val="20"/>
    </w:rPr>
  </w:style>
  <w:style w:type="table" w:customStyle="1" w:styleId="TableGrid">
    <w:name w:val="TableGrid"/>
    <w:rsid w:val="00953724"/>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9A1129"/>
    <w:pPr>
      <w:ind w:left="720"/>
      <w:contextualSpacing/>
    </w:pPr>
  </w:style>
  <w:style w:type="character" w:styleId="FollowedHyperlink">
    <w:name w:val="FollowedHyperlink"/>
    <w:basedOn w:val="DefaultParagraphFont"/>
    <w:uiPriority w:val="99"/>
    <w:semiHidden/>
    <w:unhideWhenUsed/>
    <w:rsid w:val="00C87B58"/>
    <w:rPr>
      <w:color w:val="954F72" w:themeColor="followedHyperlink"/>
      <w:u w:val="single"/>
    </w:rPr>
  </w:style>
  <w:style w:type="character" w:styleId="UnresolvedMention">
    <w:name w:val="Unresolved Mention"/>
    <w:basedOn w:val="DefaultParagraphFont"/>
    <w:uiPriority w:val="99"/>
    <w:semiHidden/>
    <w:unhideWhenUsed/>
    <w:rsid w:val="00C87B58"/>
    <w:rPr>
      <w:color w:val="605E5C"/>
      <w:shd w:val="clear" w:color="auto" w:fill="E1DFDD"/>
    </w:rPr>
  </w:style>
  <w:style w:type="character" w:styleId="CommentReference">
    <w:name w:val="annotation reference"/>
    <w:basedOn w:val="DefaultParagraphFont"/>
    <w:uiPriority w:val="99"/>
    <w:semiHidden/>
    <w:unhideWhenUsed/>
    <w:rsid w:val="00C87B58"/>
    <w:rPr>
      <w:sz w:val="16"/>
      <w:szCs w:val="16"/>
    </w:rPr>
  </w:style>
  <w:style w:type="paragraph" w:styleId="CommentText">
    <w:name w:val="annotation text"/>
    <w:basedOn w:val="Normal"/>
    <w:link w:val="CommentTextChar"/>
    <w:uiPriority w:val="99"/>
    <w:semiHidden/>
    <w:unhideWhenUsed/>
    <w:rsid w:val="00C87B58"/>
    <w:rPr>
      <w:sz w:val="20"/>
    </w:rPr>
  </w:style>
  <w:style w:type="character" w:customStyle="1" w:styleId="CommentTextChar">
    <w:name w:val="Comment Text Char"/>
    <w:basedOn w:val="DefaultParagraphFont"/>
    <w:link w:val="CommentText"/>
    <w:uiPriority w:val="99"/>
    <w:semiHidden/>
    <w:rsid w:val="00C87B58"/>
    <w:rPr>
      <w:rFonts w:ascii="Arial" w:eastAsia="Times New Roman" w:hAnsi="Arial" w:cs="Times New Roman"/>
      <w:snapToGrid w:val="0"/>
      <w:sz w:val="20"/>
      <w:szCs w:val="20"/>
    </w:rPr>
  </w:style>
  <w:style w:type="table" w:styleId="TableGrid0">
    <w:name w:val="Table Grid"/>
    <w:basedOn w:val="TableNormal"/>
    <w:uiPriority w:val="39"/>
    <w:rsid w:val="00B1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86672">
      <w:bodyDiv w:val="1"/>
      <w:marLeft w:val="0"/>
      <w:marRight w:val="0"/>
      <w:marTop w:val="0"/>
      <w:marBottom w:val="0"/>
      <w:divBdr>
        <w:top w:val="none" w:sz="0" w:space="0" w:color="auto"/>
        <w:left w:val="none" w:sz="0" w:space="0" w:color="auto"/>
        <w:bottom w:val="none" w:sz="0" w:space="0" w:color="auto"/>
        <w:right w:val="none" w:sz="0" w:space="0" w:color="auto"/>
      </w:divBdr>
    </w:div>
    <w:div w:id="10801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conbibb.us/procurement/" TargetMode="External"/><Relationship Id="rId5" Type="http://schemas.openxmlformats.org/officeDocument/2006/relationships/webSettings" Target="webSettings.xml"/><Relationship Id="rId10" Type="http://schemas.openxmlformats.org/officeDocument/2006/relationships/hyperlink" Target="http://ssl.doas.state.ga.us/PRSapp/PR_custom_index.jsp?agency=6110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0FEFF-258C-42CC-B607-8335A48F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3849</Words>
  <Characters>21942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Frank</dc:creator>
  <cp:keywords/>
  <dc:description/>
  <cp:lastModifiedBy>Jones, Hope</cp:lastModifiedBy>
  <cp:revision>2</cp:revision>
  <cp:lastPrinted>2017-01-09T21:06:00Z</cp:lastPrinted>
  <dcterms:created xsi:type="dcterms:W3CDTF">2021-02-04T16:18:00Z</dcterms:created>
  <dcterms:modified xsi:type="dcterms:W3CDTF">2021-02-04T19:10:00Z</dcterms:modified>
</cp:coreProperties>
</file>